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E26D5" w14:textId="77777777" w:rsidR="00C112CC" w:rsidRDefault="001E51AC" w:rsidP="00E97B06">
      <w:pPr>
        <w:widowControl w:val="0"/>
        <w:tabs>
          <w:tab w:val="center" w:pos="5589"/>
        </w:tabs>
        <w:autoSpaceDE w:val="0"/>
        <w:autoSpaceDN w:val="0"/>
        <w:adjustRightInd w:val="0"/>
        <w:spacing w:before="120"/>
        <w:ind w:left="567"/>
        <w:jc w:val="center"/>
        <w:rPr>
          <w:rFonts w:ascii="Arial" w:hAnsi="Arial" w:cs="Arial"/>
          <w:color w:val="000000"/>
          <w:sz w:val="28"/>
          <w:szCs w:val="28"/>
        </w:rPr>
      </w:pPr>
      <w:r w:rsidRPr="00E97B06"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3374831C" w14:textId="77777777" w:rsidR="00E97B06" w:rsidRPr="00E97B06" w:rsidRDefault="00E97B06" w:rsidP="00E97B06">
      <w:pPr>
        <w:widowControl w:val="0"/>
        <w:tabs>
          <w:tab w:val="center" w:pos="5589"/>
        </w:tabs>
        <w:autoSpaceDE w:val="0"/>
        <w:autoSpaceDN w:val="0"/>
        <w:adjustRightInd w:val="0"/>
        <w:spacing w:before="120"/>
        <w:ind w:left="567"/>
        <w:jc w:val="center"/>
        <w:rPr>
          <w:rFonts w:ascii="Arial" w:hAnsi="Arial" w:cs="Arial"/>
        </w:rPr>
      </w:pPr>
      <w:r w:rsidRPr="00E97B06">
        <w:rPr>
          <w:rFonts w:ascii="Arial" w:hAnsi="Arial" w:cs="Arial"/>
          <w:color w:val="000000"/>
          <w:sz w:val="28"/>
          <w:szCs w:val="28"/>
        </w:rPr>
        <w:t>[</w:t>
      </w:r>
      <w:r w:rsidRPr="007601E0">
        <w:rPr>
          <w:rFonts w:ascii="Arial" w:hAnsi="Arial" w:cs="Arial"/>
          <w:color w:val="000000"/>
          <w:sz w:val="28"/>
          <w:szCs w:val="28"/>
          <w:highlight w:val="lightGray"/>
        </w:rPr>
        <w:t xml:space="preserve">INSERT NAME OF </w:t>
      </w:r>
      <w:r w:rsidR="00C7517F" w:rsidRPr="007601E0">
        <w:rPr>
          <w:rFonts w:ascii="Arial" w:hAnsi="Arial" w:cs="Arial"/>
          <w:color w:val="000000"/>
          <w:sz w:val="28"/>
          <w:szCs w:val="28"/>
          <w:highlight w:val="lightGray"/>
        </w:rPr>
        <w:t>COMPANY</w:t>
      </w:r>
      <w:r w:rsidRPr="00E97B06">
        <w:rPr>
          <w:rFonts w:ascii="Arial" w:hAnsi="Arial" w:cs="Arial"/>
          <w:color w:val="000000"/>
          <w:sz w:val="28"/>
          <w:szCs w:val="28"/>
        </w:rPr>
        <w:t>]</w:t>
      </w:r>
    </w:p>
    <w:p w14:paraId="17D698D3" w14:textId="77777777" w:rsidR="004402AC" w:rsidRPr="00E97B06" w:rsidRDefault="004402AC" w:rsidP="004402AC">
      <w:pPr>
        <w:widowControl w:val="0"/>
        <w:tabs>
          <w:tab w:val="center" w:pos="5589"/>
        </w:tabs>
        <w:autoSpaceDE w:val="0"/>
        <w:autoSpaceDN w:val="0"/>
        <w:adjustRightInd w:val="0"/>
        <w:ind w:left="567"/>
        <w:jc w:val="center"/>
        <w:rPr>
          <w:rFonts w:ascii="Arial" w:hAnsi="Arial" w:cs="Arial"/>
          <w:color w:val="000000"/>
        </w:rPr>
      </w:pPr>
      <w:r w:rsidRPr="00E97B06">
        <w:rPr>
          <w:rFonts w:ascii="Arial" w:hAnsi="Arial" w:cs="Arial"/>
          <w:color w:val="000000"/>
        </w:rPr>
        <w:t>ACN</w:t>
      </w:r>
      <w:r w:rsidR="00613C51">
        <w:rPr>
          <w:rFonts w:ascii="Arial" w:hAnsi="Arial" w:cs="Arial"/>
          <w:color w:val="000000"/>
        </w:rPr>
        <w:t xml:space="preserve"> or ABN </w:t>
      </w:r>
      <w:r>
        <w:rPr>
          <w:rFonts w:ascii="Arial" w:hAnsi="Arial" w:cs="Arial"/>
          <w:color w:val="000000"/>
        </w:rPr>
        <w:t>[</w:t>
      </w:r>
      <w:r w:rsidRPr="007601E0">
        <w:rPr>
          <w:rFonts w:ascii="Arial" w:hAnsi="Arial" w:cs="Arial"/>
          <w:highlight w:val="lightGray"/>
        </w:rPr>
        <w:t xml:space="preserve">INSERT ACN </w:t>
      </w:r>
      <w:r w:rsidR="00613C51" w:rsidRPr="007601E0">
        <w:rPr>
          <w:rFonts w:ascii="Arial" w:hAnsi="Arial" w:cs="Arial"/>
          <w:highlight w:val="lightGray"/>
        </w:rPr>
        <w:t xml:space="preserve">OR ABN </w:t>
      </w:r>
      <w:r w:rsidRPr="007601E0">
        <w:rPr>
          <w:rFonts w:ascii="Arial" w:hAnsi="Arial" w:cs="Arial"/>
          <w:highlight w:val="lightGray"/>
        </w:rPr>
        <w:t xml:space="preserve">OF THE </w:t>
      </w:r>
      <w:r w:rsidR="00C7517F" w:rsidRPr="007601E0">
        <w:rPr>
          <w:rFonts w:ascii="Arial" w:hAnsi="Arial" w:cs="Arial"/>
          <w:highlight w:val="lightGray"/>
        </w:rPr>
        <w:t>COMPANY</w:t>
      </w:r>
      <w:r>
        <w:rPr>
          <w:rFonts w:ascii="Arial" w:hAnsi="Arial" w:cs="Arial"/>
        </w:rPr>
        <w:t>]</w:t>
      </w:r>
    </w:p>
    <w:p w14:paraId="1EB18D5A" w14:textId="77777777" w:rsidR="00E97B06" w:rsidRPr="00E97B06" w:rsidRDefault="00E97B06" w:rsidP="00E97B06">
      <w:pPr>
        <w:widowControl w:val="0"/>
        <w:tabs>
          <w:tab w:val="center" w:pos="5589"/>
        </w:tabs>
        <w:autoSpaceDE w:val="0"/>
        <w:autoSpaceDN w:val="0"/>
        <w:adjustRightInd w:val="0"/>
        <w:ind w:left="567"/>
        <w:jc w:val="center"/>
        <w:rPr>
          <w:rFonts w:ascii="Arial" w:hAnsi="Arial" w:cs="Arial"/>
        </w:rPr>
      </w:pPr>
    </w:p>
    <w:p w14:paraId="1C88801A" w14:textId="470075F6" w:rsidR="00E97B06" w:rsidRPr="00E97B06" w:rsidRDefault="00E97B06" w:rsidP="00E97B06">
      <w:pPr>
        <w:widowControl w:val="0"/>
        <w:tabs>
          <w:tab w:val="center" w:pos="5589"/>
        </w:tabs>
        <w:autoSpaceDE w:val="0"/>
        <w:autoSpaceDN w:val="0"/>
        <w:adjustRightInd w:val="0"/>
        <w:ind w:left="567"/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  <w:sz w:val="28"/>
          <w:szCs w:val="28"/>
        </w:rPr>
        <w:t>Annual Resolution of the Member</w:t>
      </w:r>
      <w:r w:rsidR="00DD13A5">
        <w:rPr>
          <w:rFonts w:ascii="Arial" w:hAnsi="Arial" w:cs="Arial"/>
          <w:color w:val="000000"/>
          <w:sz w:val="28"/>
          <w:szCs w:val="28"/>
        </w:rPr>
        <w:t>/</w:t>
      </w:r>
      <w:r>
        <w:rPr>
          <w:rFonts w:ascii="Arial" w:hAnsi="Arial" w:cs="Arial"/>
          <w:color w:val="000000"/>
          <w:sz w:val="28"/>
          <w:szCs w:val="28"/>
        </w:rPr>
        <w:t>s</w:t>
      </w:r>
    </w:p>
    <w:p w14:paraId="3BA72715" w14:textId="77777777" w:rsidR="00E97B06" w:rsidRPr="00E97B06" w:rsidRDefault="00E97B06" w:rsidP="00E97B06">
      <w:pPr>
        <w:widowControl w:val="0"/>
        <w:tabs>
          <w:tab w:val="center" w:pos="5589"/>
        </w:tabs>
        <w:autoSpaceDE w:val="0"/>
        <w:autoSpaceDN w:val="0"/>
        <w:adjustRightInd w:val="0"/>
        <w:ind w:left="567"/>
        <w:jc w:val="center"/>
        <w:rPr>
          <w:rFonts w:ascii="Arial" w:hAnsi="Arial" w:cs="Arial"/>
        </w:rPr>
      </w:pPr>
      <w:r w:rsidRPr="00E97B06">
        <w:rPr>
          <w:rFonts w:ascii="Arial" w:hAnsi="Arial" w:cs="Arial"/>
          <w:color w:val="000000"/>
          <w:sz w:val="28"/>
          <w:szCs w:val="28"/>
        </w:rPr>
        <w:t>for the Year Ended 30 June [</w:t>
      </w:r>
      <w:r w:rsidRPr="007601E0">
        <w:rPr>
          <w:rFonts w:ascii="Arial" w:hAnsi="Arial" w:cs="Arial"/>
          <w:color w:val="000000"/>
          <w:sz w:val="28"/>
          <w:szCs w:val="28"/>
          <w:highlight w:val="lightGray"/>
        </w:rPr>
        <w:t>insert year</w:t>
      </w:r>
      <w:r w:rsidRPr="00E97B06">
        <w:rPr>
          <w:rFonts w:ascii="Arial" w:hAnsi="Arial" w:cs="Arial"/>
          <w:color w:val="000000"/>
          <w:sz w:val="28"/>
          <w:szCs w:val="28"/>
        </w:rPr>
        <w:t>]</w:t>
      </w:r>
    </w:p>
    <w:p w14:paraId="16932EF7" w14:textId="77777777" w:rsidR="009D3BB0" w:rsidRPr="00E97B06" w:rsidRDefault="009D3BB0" w:rsidP="00E97B06">
      <w:pPr>
        <w:widowControl w:val="0"/>
        <w:autoSpaceDE w:val="0"/>
        <w:autoSpaceDN w:val="0"/>
        <w:adjustRightInd w:val="0"/>
        <w:spacing w:line="240" w:lineRule="exact"/>
        <w:ind w:left="567"/>
        <w:rPr>
          <w:rFonts w:ascii="Arial" w:hAnsi="Arial" w:cs="Arial"/>
        </w:rPr>
      </w:pPr>
    </w:p>
    <w:p w14:paraId="277D8782" w14:textId="5513B862" w:rsidR="009D3BB0" w:rsidRPr="00E97B06" w:rsidRDefault="009D3BB0" w:rsidP="00E97B06">
      <w:pPr>
        <w:widowControl w:val="0"/>
        <w:tabs>
          <w:tab w:val="left" w:pos="898"/>
        </w:tabs>
        <w:autoSpaceDE w:val="0"/>
        <w:autoSpaceDN w:val="0"/>
        <w:adjustRightInd w:val="0"/>
        <w:spacing w:before="57"/>
        <w:ind w:left="567"/>
        <w:rPr>
          <w:rFonts w:ascii="Arial" w:hAnsi="Arial" w:cs="Arial"/>
        </w:rPr>
      </w:pPr>
      <w:r w:rsidRPr="00E97B06">
        <w:rPr>
          <w:rFonts w:ascii="Arial" w:hAnsi="Arial" w:cs="Arial"/>
          <w:color w:val="000000"/>
          <w:sz w:val="22"/>
          <w:szCs w:val="22"/>
        </w:rPr>
        <w:t>The Shareholder</w:t>
      </w:r>
      <w:r w:rsidR="00DD13A5">
        <w:rPr>
          <w:rFonts w:ascii="Arial" w:hAnsi="Arial" w:cs="Arial"/>
          <w:color w:val="000000"/>
          <w:sz w:val="22"/>
          <w:szCs w:val="22"/>
        </w:rPr>
        <w:t>/</w:t>
      </w:r>
      <w:r w:rsidRPr="00E97B06">
        <w:rPr>
          <w:rFonts w:ascii="Arial" w:hAnsi="Arial" w:cs="Arial"/>
          <w:color w:val="000000"/>
          <w:sz w:val="22"/>
          <w:szCs w:val="22"/>
        </w:rPr>
        <w:t>s resolved</w:t>
      </w:r>
      <w:r w:rsidR="005D4684">
        <w:rPr>
          <w:rFonts w:ascii="Arial" w:hAnsi="Arial" w:cs="Arial"/>
          <w:color w:val="000000"/>
          <w:sz w:val="22"/>
          <w:szCs w:val="22"/>
        </w:rPr>
        <w:t>:</w:t>
      </w:r>
    </w:p>
    <w:p w14:paraId="15C44E89" w14:textId="77777777" w:rsidR="009D3BB0" w:rsidRPr="00E97B06" w:rsidRDefault="009D3BB0" w:rsidP="00E97B06">
      <w:pPr>
        <w:widowControl w:val="0"/>
        <w:autoSpaceDE w:val="0"/>
        <w:autoSpaceDN w:val="0"/>
        <w:adjustRightInd w:val="0"/>
        <w:spacing w:line="240" w:lineRule="exact"/>
        <w:ind w:left="567"/>
        <w:rPr>
          <w:rFonts w:ascii="Arial" w:hAnsi="Arial" w:cs="Arial"/>
        </w:rPr>
      </w:pPr>
    </w:p>
    <w:p w14:paraId="27059C1D" w14:textId="77777777" w:rsidR="009D3BB0" w:rsidRDefault="009D3BB0" w:rsidP="00E97B06">
      <w:pPr>
        <w:widowControl w:val="0"/>
        <w:tabs>
          <w:tab w:val="left" w:pos="898"/>
        </w:tabs>
        <w:autoSpaceDE w:val="0"/>
        <w:autoSpaceDN w:val="0"/>
        <w:adjustRightInd w:val="0"/>
        <w:spacing w:before="19"/>
        <w:ind w:left="567"/>
        <w:rPr>
          <w:rFonts w:ascii="Arial" w:hAnsi="Arial" w:cs="Arial"/>
          <w:b/>
          <w:bCs/>
          <w:color w:val="000000"/>
          <w:sz w:val="22"/>
          <w:szCs w:val="22"/>
        </w:rPr>
      </w:pPr>
      <w:r w:rsidRPr="00E97B06">
        <w:rPr>
          <w:rFonts w:ascii="Arial" w:hAnsi="Arial" w:cs="Arial"/>
          <w:b/>
          <w:bCs/>
          <w:color w:val="000000"/>
          <w:sz w:val="22"/>
          <w:szCs w:val="22"/>
        </w:rPr>
        <w:t>Directors</w:t>
      </w:r>
    </w:p>
    <w:p w14:paraId="1D42BCCF" w14:textId="77777777" w:rsidR="00E97B06" w:rsidRPr="00E97B06" w:rsidRDefault="00E97B06" w:rsidP="00E97B06">
      <w:pPr>
        <w:widowControl w:val="0"/>
        <w:tabs>
          <w:tab w:val="left" w:pos="898"/>
        </w:tabs>
        <w:autoSpaceDE w:val="0"/>
        <w:autoSpaceDN w:val="0"/>
        <w:adjustRightInd w:val="0"/>
        <w:spacing w:before="19"/>
        <w:ind w:left="567"/>
        <w:rPr>
          <w:rFonts w:ascii="Arial" w:hAnsi="Arial" w:cs="Arial"/>
        </w:rPr>
      </w:pPr>
    </w:p>
    <w:p w14:paraId="2452147D" w14:textId="77777777" w:rsidR="009D3BB0" w:rsidRPr="00E97B06" w:rsidRDefault="009D3BB0" w:rsidP="00E97B06">
      <w:pPr>
        <w:widowControl w:val="0"/>
        <w:autoSpaceDE w:val="0"/>
        <w:autoSpaceDN w:val="0"/>
        <w:adjustRightInd w:val="0"/>
        <w:ind w:left="567" w:right="897"/>
        <w:rPr>
          <w:rFonts w:ascii="Arial" w:hAnsi="Arial" w:cs="Arial"/>
          <w:color w:val="000000"/>
          <w:sz w:val="22"/>
          <w:szCs w:val="22"/>
        </w:rPr>
      </w:pPr>
      <w:r w:rsidRPr="00E97B06">
        <w:rPr>
          <w:rFonts w:ascii="Arial" w:hAnsi="Arial" w:cs="Arial"/>
          <w:color w:val="000000"/>
          <w:sz w:val="22"/>
          <w:szCs w:val="22"/>
        </w:rPr>
        <w:t>It was resolved that the following, having previously consented to act, be and are hereby re-elected as director(s) of the company:</w:t>
      </w:r>
    </w:p>
    <w:p w14:paraId="7BE8B73A" w14:textId="77777777" w:rsidR="009D3BB0" w:rsidRDefault="009D3BB0" w:rsidP="00E97B06">
      <w:pPr>
        <w:widowControl w:val="0"/>
        <w:autoSpaceDE w:val="0"/>
        <w:autoSpaceDN w:val="0"/>
        <w:adjustRightInd w:val="0"/>
        <w:ind w:left="567" w:right="897"/>
        <w:rPr>
          <w:rFonts w:ascii="Arial" w:hAnsi="Arial" w:cs="Arial"/>
          <w:color w:val="000000"/>
          <w:sz w:val="22"/>
          <w:szCs w:val="22"/>
        </w:rPr>
      </w:pPr>
    </w:p>
    <w:p w14:paraId="29CA38A3" w14:textId="77777777" w:rsidR="00E97B06" w:rsidRDefault="00E97B06" w:rsidP="00E97B06">
      <w:pPr>
        <w:widowControl w:val="0"/>
        <w:autoSpaceDE w:val="0"/>
        <w:autoSpaceDN w:val="0"/>
        <w:adjustRightInd w:val="0"/>
        <w:ind w:left="567" w:right="89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[</w:t>
      </w:r>
      <w:r w:rsidRPr="007601E0">
        <w:rPr>
          <w:rFonts w:ascii="Arial" w:hAnsi="Arial" w:cs="Arial"/>
          <w:color w:val="000000"/>
          <w:sz w:val="22"/>
          <w:szCs w:val="22"/>
          <w:highlight w:val="lightGray"/>
        </w:rPr>
        <w:t>insert names of any re-elected Directors</w:t>
      </w:r>
      <w:r>
        <w:rPr>
          <w:rFonts w:ascii="Arial" w:hAnsi="Arial" w:cs="Arial"/>
          <w:color w:val="000000"/>
          <w:sz w:val="22"/>
          <w:szCs w:val="22"/>
        </w:rPr>
        <w:t>]</w:t>
      </w:r>
    </w:p>
    <w:p w14:paraId="4DEB95C3" w14:textId="77777777" w:rsidR="00E97B06" w:rsidRPr="00E97B06" w:rsidRDefault="00E97B06" w:rsidP="00E97B06">
      <w:pPr>
        <w:widowControl w:val="0"/>
        <w:autoSpaceDE w:val="0"/>
        <w:autoSpaceDN w:val="0"/>
        <w:adjustRightInd w:val="0"/>
        <w:ind w:left="567" w:right="897"/>
        <w:rPr>
          <w:rFonts w:ascii="Arial" w:hAnsi="Arial" w:cs="Arial"/>
          <w:color w:val="000000"/>
          <w:sz w:val="22"/>
          <w:szCs w:val="22"/>
        </w:rPr>
      </w:pPr>
    </w:p>
    <w:p w14:paraId="61DD3DCB" w14:textId="77777777" w:rsidR="009D3BB0" w:rsidRPr="00E97B06" w:rsidRDefault="009D3BB0" w:rsidP="00E97B06">
      <w:pPr>
        <w:widowControl w:val="0"/>
        <w:autoSpaceDE w:val="0"/>
        <w:autoSpaceDN w:val="0"/>
        <w:adjustRightInd w:val="0"/>
        <w:spacing w:line="240" w:lineRule="exact"/>
        <w:ind w:left="567"/>
        <w:rPr>
          <w:rFonts w:ascii="Arial" w:hAnsi="Arial" w:cs="Arial"/>
        </w:rPr>
      </w:pPr>
    </w:p>
    <w:p w14:paraId="7F987A6C" w14:textId="77777777" w:rsidR="009D3BB0" w:rsidRDefault="009D3BB0" w:rsidP="00E97B06">
      <w:pPr>
        <w:widowControl w:val="0"/>
        <w:tabs>
          <w:tab w:val="left" w:pos="898"/>
        </w:tabs>
        <w:autoSpaceDE w:val="0"/>
        <w:autoSpaceDN w:val="0"/>
        <w:adjustRightInd w:val="0"/>
        <w:spacing w:before="19"/>
        <w:ind w:left="567"/>
        <w:rPr>
          <w:rFonts w:ascii="Arial" w:hAnsi="Arial" w:cs="Arial"/>
          <w:b/>
          <w:bCs/>
          <w:color w:val="000000"/>
          <w:sz w:val="22"/>
          <w:szCs w:val="22"/>
        </w:rPr>
      </w:pPr>
      <w:r w:rsidRPr="00E97B06">
        <w:rPr>
          <w:rFonts w:ascii="Arial" w:hAnsi="Arial" w:cs="Arial"/>
          <w:b/>
          <w:bCs/>
          <w:color w:val="000000"/>
          <w:sz w:val="22"/>
          <w:szCs w:val="22"/>
        </w:rPr>
        <w:t>Financial Accounts</w:t>
      </w:r>
    </w:p>
    <w:p w14:paraId="179D6DBC" w14:textId="77777777" w:rsidR="00E97B06" w:rsidRPr="00E97B06" w:rsidRDefault="00E97B06" w:rsidP="00E97B06">
      <w:pPr>
        <w:widowControl w:val="0"/>
        <w:tabs>
          <w:tab w:val="left" w:pos="898"/>
        </w:tabs>
        <w:autoSpaceDE w:val="0"/>
        <w:autoSpaceDN w:val="0"/>
        <w:adjustRightInd w:val="0"/>
        <w:spacing w:before="19"/>
        <w:ind w:left="567"/>
        <w:rPr>
          <w:rFonts w:ascii="Arial" w:hAnsi="Arial" w:cs="Arial"/>
        </w:rPr>
      </w:pPr>
    </w:p>
    <w:p w14:paraId="0D877960" w14:textId="77777777" w:rsidR="009D3BB0" w:rsidRPr="00E97B06" w:rsidRDefault="009D3BB0" w:rsidP="00E97B06">
      <w:pPr>
        <w:widowControl w:val="0"/>
        <w:tabs>
          <w:tab w:val="left" w:pos="898"/>
        </w:tabs>
        <w:autoSpaceDE w:val="0"/>
        <w:autoSpaceDN w:val="0"/>
        <w:adjustRightInd w:val="0"/>
        <w:ind w:left="567"/>
        <w:rPr>
          <w:rFonts w:ascii="Arial" w:hAnsi="Arial" w:cs="Arial"/>
        </w:rPr>
      </w:pPr>
      <w:r w:rsidRPr="00E97B06">
        <w:rPr>
          <w:rFonts w:ascii="Arial" w:hAnsi="Arial" w:cs="Arial"/>
          <w:color w:val="000000"/>
          <w:sz w:val="22"/>
          <w:szCs w:val="22"/>
        </w:rPr>
        <w:t>That the Directors' Report be received and the Financial Accounts be and are hereby adopted as tabled.</w:t>
      </w:r>
    </w:p>
    <w:p w14:paraId="21481492" w14:textId="77777777" w:rsidR="009D3BB0" w:rsidRPr="00E97B06" w:rsidRDefault="009D3BB0" w:rsidP="00E97B06">
      <w:pPr>
        <w:widowControl w:val="0"/>
        <w:autoSpaceDE w:val="0"/>
        <w:autoSpaceDN w:val="0"/>
        <w:adjustRightInd w:val="0"/>
        <w:spacing w:line="240" w:lineRule="exact"/>
        <w:ind w:left="567"/>
        <w:rPr>
          <w:rFonts w:ascii="Arial" w:hAnsi="Arial" w:cs="Arial"/>
        </w:rPr>
      </w:pPr>
    </w:p>
    <w:p w14:paraId="6549DD75" w14:textId="77777777" w:rsidR="009D3BB0" w:rsidRDefault="009D3BB0" w:rsidP="00E97B06">
      <w:pPr>
        <w:widowControl w:val="0"/>
        <w:tabs>
          <w:tab w:val="left" w:pos="898"/>
        </w:tabs>
        <w:autoSpaceDE w:val="0"/>
        <w:autoSpaceDN w:val="0"/>
        <w:adjustRightInd w:val="0"/>
        <w:spacing w:before="19"/>
        <w:ind w:left="567"/>
        <w:rPr>
          <w:rFonts w:ascii="Arial" w:hAnsi="Arial" w:cs="Arial"/>
          <w:b/>
          <w:bCs/>
          <w:color w:val="000000"/>
          <w:sz w:val="22"/>
          <w:szCs w:val="22"/>
        </w:rPr>
      </w:pPr>
      <w:r w:rsidRPr="00E97B06">
        <w:rPr>
          <w:rFonts w:ascii="Arial" w:hAnsi="Arial" w:cs="Arial"/>
          <w:b/>
          <w:bCs/>
          <w:color w:val="000000"/>
          <w:sz w:val="22"/>
          <w:szCs w:val="22"/>
        </w:rPr>
        <w:t>Auditors</w:t>
      </w:r>
    </w:p>
    <w:p w14:paraId="5DC1C917" w14:textId="77777777" w:rsidR="00E97B06" w:rsidRPr="00E97B06" w:rsidRDefault="00E97B06" w:rsidP="00E97B06">
      <w:pPr>
        <w:widowControl w:val="0"/>
        <w:tabs>
          <w:tab w:val="left" w:pos="898"/>
        </w:tabs>
        <w:autoSpaceDE w:val="0"/>
        <w:autoSpaceDN w:val="0"/>
        <w:adjustRightInd w:val="0"/>
        <w:spacing w:before="19"/>
        <w:ind w:left="567"/>
        <w:rPr>
          <w:rFonts w:ascii="Arial" w:hAnsi="Arial" w:cs="Arial"/>
        </w:rPr>
      </w:pPr>
    </w:p>
    <w:p w14:paraId="6E4C4D4C" w14:textId="77777777" w:rsidR="009D3BB0" w:rsidRPr="00E97B06" w:rsidRDefault="009D3BB0" w:rsidP="00E97B06">
      <w:pPr>
        <w:widowControl w:val="0"/>
        <w:tabs>
          <w:tab w:val="left" w:pos="898"/>
        </w:tabs>
        <w:autoSpaceDE w:val="0"/>
        <w:autoSpaceDN w:val="0"/>
        <w:adjustRightInd w:val="0"/>
        <w:ind w:left="567"/>
        <w:rPr>
          <w:rFonts w:ascii="Arial" w:hAnsi="Arial" w:cs="Arial"/>
        </w:rPr>
      </w:pPr>
      <w:r w:rsidRPr="00E97B06">
        <w:rPr>
          <w:rFonts w:ascii="Arial" w:hAnsi="Arial" w:cs="Arial"/>
          <w:color w:val="000000"/>
          <w:sz w:val="22"/>
          <w:szCs w:val="22"/>
        </w:rPr>
        <w:t xml:space="preserve">That the financial accounts of the </w:t>
      </w:r>
      <w:r w:rsidR="00C112CC">
        <w:rPr>
          <w:rFonts w:ascii="Arial" w:hAnsi="Arial" w:cs="Arial"/>
          <w:color w:val="000000"/>
          <w:sz w:val="22"/>
          <w:szCs w:val="22"/>
        </w:rPr>
        <w:t>c</w:t>
      </w:r>
      <w:r w:rsidRPr="00E97B06">
        <w:rPr>
          <w:rFonts w:ascii="Arial" w:hAnsi="Arial" w:cs="Arial"/>
          <w:color w:val="000000"/>
          <w:sz w:val="22"/>
          <w:szCs w:val="22"/>
        </w:rPr>
        <w:t>ompany</w:t>
      </w:r>
      <w:r w:rsidR="003B4647">
        <w:rPr>
          <w:rFonts w:ascii="Arial" w:hAnsi="Arial" w:cs="Arial"/>
          <w:color w:val="000000"/>
          <w:sz w:val="22"/>
          <w:szCs w:val="22"/>
        </w:rPr>
        <w:t>,</w:t>
      </w:r>
      <w:r w:rsidRPr="00E97B06">
        <w:rPr>
          <w:rFonts w:ascii="Arial" w:hAnsi="Arial" w:cs="Arial"/>
          <w:color w:val="000000"/>
          <w:sz w:val="22"/>
          <w:szCs w:val="22"/>
        </w:rPr>
        <w:t xml:space="preserve"> in respect of the current financial year</w:t>
      </w:r>
      <w:r w:rsidR="003B4647">
        <w:rPr>
          <w:rFonts w:ascii="Arial" w:hAnsi="Arial" w:cs="Arial"/>
          <w:color w:val="000000"/>
          <w:sz w:val="22"/>
          <w:szCs w:val="22"/>
        </w:rPr>
        <w:t>,</w:t>
      </w:r>
      <w:r w:rsidRPr="00E97B06">
        <w:rPr>
          <w:rFonts w:ascii="Arial" w:hAnsi="Arial" w:cs="Arial"/>
          <w:color w:val="000000"/>
          <w:sz w:val="22"/>
          <w:szCs w:val="22"/>
        </w:rPr>
        <w:t xml:space="preserve"> </w:t>
      </w:r>
      <w:r w:rsidR="00E97B06">
        <w:rPr>
          <w:rFonts w:ascii="Arial" w:hAnsi="Arial" w:cs="Arial"/>
          <w:color w:val="000000"/>
          <w:sz w:val="22"/>
          <w:szCs w:val="22"/>
        </w:rPr>
        <w:t>[</w:t>
      </w:r>
      <w:r w:rsidRPr="007601E0">
        <w:rPr>
          <w:rFonts w:ascii="Arial" w:hAnsi="Arial" w:cs="Arial"/>
          <w:color w:val="000000"/>
          <w:sz w:val="22"/>
          <w:szCs w:val="22"/>
          <w:highlight w:val="lightGray"/>
        </w:rPr>
        <w:t>shall not be audited</w:t>
      </w:r>
      <w:r w:rsidR="007738F1" w:rsidRPr="007601E0">
        <w:rPr>
          <w:rFonts w:ascii="Arial" w:hAnsi="Arial" w:cs="Arial"/>
          <w:color w:val="000000"/>
          <w:sz w:val="22"/>
          <w:szCs w:val="22"/>
          <w:highlight w:val="lightGray"/>
        </w:rPr>
        <w:t xml:space="preserve"> OR </w:t>
      </w:r>
      <w:r w:rsidR="00E97B06" w:rsidRPr="007601E0">
        <w:rPr>
          <w:rFonts w:ascii="Arial" w:hAnsi="Arial" w:cs="Arial"/>
          <w:color w:val="000000"/>
          <w:sz w:val="22"/>
          <w:szCs w:val="22"/>
          <w:highlight w:val="lightGray"/>
        </w:rPr>
        <w:t xml:space="preserve">will be audited by </w:t>
      </w:r>
      <w:r w:rsidR="00E97B06" w:rsidRPr="007601E0">
        <w:rPr>
          <w:rFonts w:ascii="Arial" w:hAnsi="Arial" w:cs="Arial"/>
          <w:i/>
          <w:iCs/>
          <w:color w:val="000000"/>
          <w:sz w:val="22"/>
          <w:szCs w:val="22"/>
          <w:highlight w:val="lightGray"/>
        </w:rPr>
        <w:t>insert name of auditor</w:t>
      </w:r>
      <w:r w:rsidR="00E97B06" w:rsidRPr="00E97B06">
        <w:rPr>
          <w:rFonts w:ascii="Arial" w:hAnsi="Arial" w:cs="Arial"/>
          <w:color w:val="000000"/>
          <w:sz w:val="22"/>
          <w:szCs w:val="22"/>
        </w:rPr>
        <w:t>]</w:t>
      </w:r>
      <w:r w:rsidRPr="00E97B06">
        <w:rPr>
          <w:rFonts w:ascii="Arial" w:hAnsi="Arial" w:cs="Arial"/>
          <w:color w:val="000000"/>
          <w:sz w:val="22"/>
          <w:szCs w:val="22"/>
        </w:rPr>
        <w:t>.</w:t>
      </w:r>
    </w:p>
    <w:p w14:paraId="003E4391" w14:textId="77777777" w:rsidR="009D3BB0" w:rsidRPr="00E97B06" w:rsidRDefault="009D3BB0" w:rsidP="00E97B06">
      <w:pPr>
        <w:widowControl w:val="0"/>
        <w:autoSpaceDE w:val="0"/>
        <w:autoSpaceDN w:val="0"/>
        <w:adjustRightInd w:val="0"/>
        <w:spacing w:line="240" w:lineRule="exact"/>
        <w:ind w:left="567"/>
        <w:rPr>
          <w:rFonts w:ascii="Arial" w:hAnsi="Arial" w:cs="Arial"/>
        </w:rPr>
      </w:pPr>
    </w:p>
    <w:p w14:paraId="6FB2B4F7" w14:textId="77777777" w:rsidR="009D3BB0" w:rsidRPr="00E97B06" w:rsidRDefault="009D3BB0" w:rsidP="00E97B06">
      <w:pPr>
        <w:widowControl w:val="0"/>
        <w:tabs>
          <w:tab w:val="left" w:pos="898"/>
        </w:tabs>
        <w:autoSpaceDE w:val="0"/>
        <w:autoSpaceDN w:val="0"/>
        <w:adjustRightInd w:val="0"/>
        <w:spacing w:before="19"/>
        <w:ind w:left="567"/>
        <w:rPr>
          <w:rFonts w:ascii="Arial" w:hAnsi="Arial" w:cs="Arial"/>
        </w:rPr>
      </w:pPr>
      <w:r w:rsidRPr="00E97B06">
        <w:rPr>
          <w:rFonts w:ascii="Arial" w:hAnsi="Arial" w:cs="Arial"/>
          <w:b/>
          <w:bCs/>
          <w:color w:val="000000"/>
          <w:sz w:val="22"/>
          <w:szCs w:val="22"/>
        </w:rPr>
        <w:t>Dividend</w:t>
      </w:r>
    </w:p>
    <w:p w14:paraId="35D556C7" w14:textId="77777777" w:rsidR="00E97B06" w:rsidRDefault="00E97B06" w:rsidP="00E97B06">
      <w:pPr>
        <w:widowControl w:val="0"/>
        <w:tabs>
          <w:tab w:val="left" w:pos="898"/>
        </w:tabs>
        <w:autoSpaceDE w:val="0"/>
        <w:autoSpaceDN w:val="0"/>
        <w:adjustRightInd w:val="0"/>
        <w:ind w:left="567"/>
        <w:rPr>
          <w:rFonts w:ascii="Arial" w:hAnsi="Arial" w:cs="Arial"/>
          <w:color w:val="000000"/>
          <w:sz w:val="22"/>
          <w:szCs w:val="22"/>
        </w:rPr>
      </w:pPr>
    </w:p>
    <w:p w14:paraId="546ED97F" w14:textId="77777777" w:rsidR="009D3BB0" w:rsidRPr="00E97B06" w:rsidRDefault="009D3BB0" w:rsidP="00E97B06">
      <w:pPr>
        <w:widowControl w:val="0"/>
        <w:tabs>
          <w:tab w:val="left" w:pos="898"/>
        </w:tabs>
        <w:autoSpaceDE w:val="0"/>
        <w:autoSpaceDN w:val="0"/>
        <w:adjustRightInd w:val="0"/>
        <w:ind w:left="567"/>
        <w:rPr>
          <w:rFonts w:ascii="Arial" w:hAnsi="Arial" w:cs="Arial"/>
        </w:rPr>
      </w:pPr>
      <w:r w:rsidRPr="00E97B06">
        <w:rPr>
          <w:rFonts w:ascii="Arial" w:hAnsi="Arial" w:cs="Arial"/>
          <w:color w:val="000000"/>
          <w:sz w:val="22"/>
          <w:szCs w:val="22"/>
        </w:rPr>
        <w:t xml:space="preserve">That </w:t>
      </w:r>
      <w:r w:rsidR="00E97B06">
        <w:rPr>
          <w:rFonts w:ascii="Arial" w:hAnsi="Arial" w:cs="Arial"/>
          <w:color w:val="000000"/>
          <w:sz w:val="22"/>
          <w:szCs w:val="22"/>
        </w:rPr>
        <w:t>[</w:t>
      </w:r>
      <w:r w:rsidRPr="007601E0">
        <w:rPr>
          <w:rFonts w:ascii="Arial" w:hAnsi="Arial" w:cs="Arial"/>
          <w:color w:val="000000"/>
          <w:sz w:val="22"/>
          <w:szCs w:val="22"/>
          <w:highlight w:val="lightGray"/>
        </w:rPr>
        <w:t>no dividend</w:t>
      </w:r>
      <w:r w:rsidR="007738F1" w:rsidRPr="007601E0">
        <w:rPr>
          <w:rFonts w:ascii="Arial" w:hAnsi="Arial" w:cs="Arial"/>
          <w:color w:val="000000"/>
          <w:sz w:val="22"/>
          <w:szCs w:val="22"/>
          <w:highlight w:val="lightGray"/>
        </w:rPr>
        <w:t xml:space="preserve"> OR </w:t>
      </w:r>
      <w:r w:rsidR="00E97B06" w:rsidRPr="007601E0">
        <w:rPr>
          <w:rFonts w:ascii="Arial" w:hAnsi="Arial" w:cs="Arial"/>
          <w:color w:val="000000"/>
          <w:sz w:val="22"/>
          <w:szCs w:val="22"/>
          <w:highlight w:val="lightGray"/>
        </w:rPr>
        <w:t>a dividend of $</w:t>
      </w:r>
      <w:r w:rsidR="00E97B06" w:rsidRPr="007601E0">
        <w:rPr>
          <w:rFonts w:ascii="Arial" w:hAnsi="Arial" w:cs="Arial"/>
          <w:i/>
          <w:iCs/>
          <w:color w:val="000000"/>
          <w:sz w:val="22"/>
          <w:szCs w:val="22"/>
          <w:highlight w:val="lightGray"/>
        </w:rPr>
        <w:t>insert dividend amount</w:t>
      </w:r>
      <w:r w:rsidR="00E97B06">
        <w:rPr>
          <w:rFonts w:ascii="Arial" w:hAnsi="Arial" w:cs="Arial"/>
          <w:color w:val="000000"/>
          <w:sz w:val="22"/>
          <w:szCs w:val="22"/>
        </w:rPr>
        <w:t>]</w:t>
      </w:r>
      <w:r w:rsidRPr="00E97B06">
        <w:rPr>
          <w:rFonts w:ascii="Arial" w:hAnsi="Arial" w:cs="Arial"/>
          <w:color w:val="000000"/>
          <w:sz w:val="22"/>
          <w:szCs w:val="22"/>
        </w:rPr>
        <w:t xml:space="preserve"> be declared for the year ended 30 June </w:t>
      </w:r>
      <w:r w:rsidR="00E97B06">
        <w:rPr>
          <w:rFonts w:ascii="Arial" w:hAnsi="Arial" w:cs="Arial"/>
          <w:color w:val="000000"/>
          <w:sz w:val="22"/>
          <w:szCs w:val="22"/>
        </w:rPr>
        <w:t>[</w:t>
      </w:r>
      <w:r w:rsidR="00E97B06" w:rsidRPr="007601E0">
        <w:rPr>
          <w:rFonts w:ascii="Arial" w:hAnsi="Arial" w:cs="Arial"/>
          <w:color w:val="000000"/>
          <w:sz w:val="22"/>
          <w:szCs w:val="22"/>
          <w:highlight w:val="lightGray"/>
        </w:rPr>
        <w:t>insert year</w:t>
      </w:r>
      <w:r w:rsidR="00E97B06">
        <w:rPr>
          <w:rFonts w:ascii="Arial" w:hAnsi="Arial" w:cs="Arial"/>
          <w:color w:val="000000"/>
          <w:sz w:val="22"/>
          <w:szCs w:val="22"/>
        </w:rPr>
        <w:t>]</w:t>
      </w:r>
      <w:r w:rsidRPr="00E97B06">
        <w:rPr>
          <w:rFonts w:ascii="Arial" w:hAnsi="Arial" w:cs="Arial"/>
          <w:color w:val="000000"/>
          <w:sz w:val="22"/>
          <w:szCs w:val="22"/>
        </w:rPr>
        <w:t>.</w:t>
      </w:r>
    </w:p>
    <w:p w14:paraId="3B9AC8BC" w14:textId="77777777" w:rsidR="009D3BB0" w:rsidRPr="00E97B06" w:rsidRDefault="009D3BB0" w:rsidP="00E97B06">
      <w:pPr>
        <w:widowControl w:val="0"/>
        <w:autoSpaceDE w:val="0"/>
        <w:autoSpaceDN w:val="0"/>
        <w:adjustRightInd w:val="0"/>
        <w:spacing w:line="240" w:lineRule="exact"/>
        <w:ind w:left="567"/>
        <w:rPr>
          <w:rFonts w:ascii="Arial" w:hAnsi="Arial" w:cs="Arial"/>
        </w:rPr>
      </w:pPr>
    </w:p>
    <w:p w14:paraId="3C13A7D8" w14:textId="77777777" w:rsidR="009D3BB0" w:rsidRPr="00E97B06" w:rsidRDefault="009D3BB0" w:rsidP="00E97B06">
      <w:pPr>
        <w:widowControl w:val="0"/>
        <w:autoSpaceDE w:val="0"/>
        <w:autoSpaceDN w:val="0"/>
        <w:adjustRightInd w:val="0"/>
        <w:spacing w:line="240" w:lineRule="exact"/>
        <w:ind w:left="567"/>
        <w:rPr>
          <w:rFonts w:ascii="Arial" w:hAnsi="Arial" w:cs="Arial"/>
        </w:rPr>
      </w:pPr>
    </w:p>
    <w:p w14:paraId="591AD140" w14:textId="1EC3125D" w:rsidR="009D3BB0" w:rsidRPr="00E97B06" w:rsidRDefault="009D3BB0" w:rsidP="00E97B06">
      <w:pPr>
        <w:widowControl w:val="0"/>
        <w:autoSpaceDE w:val="0"/>
        <w:autoSpaceDN w:val="0"/>
        <w:adjustRightInd w:val="0"/>
        <w:spacing w:before="38"/>
        <w:ind w:left="567" w:right="897"/>
        <w:rPr>
          <w:rFonts w:ascii="Arial" w:hAnsi="Arial" w:cs="Arial"/>
          <w:color w:val="000000"/>
          <w:sz w:val="22"/>
          <w:szCs w:val="22"/>
        </w:rPr>
      </w:pPr>
      <w:r w:rsidRPr="00E97B06">
        <w:rPr>
          <w:rFonts w:ascii="Arial" w:hAnsi="Arial" w:cs="Arial"/>
          <w:color w:val="000000"/>
          <w:sz w:val="22"/>
          <w:szCs w:val="22"/>
        </w:rPr>
        <w:t>We hereby agree with the above resolutions</w:t>
      </w:r>
      <w:r w:rsidR="003666CD">
        <w:rPr>
          <w:rFonts w:ascii="Arial" w:hAnsi="Arial" w:cs="Arial"/>
          <w:color w:val="000000"/>
          <w:sz w:val="22"/>
          <w:szCs w:val="22"/>
        </w:rPr>
        <w:t>.</w:t>
      </w:r>
    </w:p>
    <w:p w14:paraId="74DA5E89" w14:textId="77777777" w:rsidR="009D3BB0" w:rsidRPr="00E97B06" w:rsidRDefault="009D3BB0" w:rsidP="00E97B06">
      <w:pPr>
        <w:widowControl w:val="0"/>
        <w:autoSpaceDE w:val="0"/>
        <w:autoSpaceDN w:val="0"/>
        <w:adjustRightInd w:val="0"/>
        <w:spacing w:line="240" w:lineRule="exact"/>
        <w:ind w:left="567"/>
        <w:rPr>
          <w:rFonts w:ascii="Arial" w:hAnsi="Arial" w:cs="Arial"/>
        </w:rPr>
      </w:pPr>
    </w:p>
    <w:p w14:paraId="7869A940" w14:textId="77777777" w:rsidR="009D3BB0" w:rsidRDefault="009D3BB0" w:rsidP="00E97B06">
      <w:pPr>
        <w:widowControl w:val="0"/>
        <w:autoSpaceDE w:val="0"/>
        <w:autoSpaceDN w:val="0"/>
        <w:adjustRightInd w:val="0"/>
        <w:spacing w:line="240" w:lineRule="exact"/>
        <w:ind w:left="567"/>
        <w:rPr>
          <w:rFonts w:ascii="Arial" w:hAnsi="Arial" w:cs="Arial"/>
        </w:rPr>
      </w:pPr>
    </w:p>
    <w:tbl>
      <w:tblPr>
        <w:tblW w:w="0" w:type="auto"/>
        <w:tblInd w:w="675" w:type="dxa"/>
        <w:tblLook w:val="01E0" w:firstRow="1" w:lastRow="1" w:firstColumn="1" w:lastColumn="1" w:noHBand="0" w:noVBand="0"/>
      </w:tblPr>
      <w:tblGrid>
        <w:gridCol w:w="4536"/>
        <w:gridCol w:w="1418"/>
        <w:gridCol w:w="3827"/>
      </w:tblGrid>
      <w:tr w:rsidR="00975571" w:rsidRPr="00975571" w14:paraId="32EEC272" w14:textId="77777777" w:rsidTr="00975571">
        <w:tc>
          <w:tcPr>
            <w:tcW w:w="4536" w:type="dxa"/>
            <w:tcBorders>
              <w:bottom w:val="single" w:sz="4" w:space="0" w:color="auto"/>
            </w:tcBorders>
          </w:tcPr>
          <w:p w14:paraId="088EE348" w14:textId="77777777" w:rsidR="00DB7DEB" w:rsidRPr="00975571" w:rsidRDefault="00DB7DEB" w:rsidP="0097557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</w:rPr>
            </w:pPr>
          </w:p>
          <w:p w14:paraId="6CB1EB57" w14:textId="77777777" w:rsidR="007738F1" w:rsidRPr="00975571" w:rsidRDefault="007738F1" w:rsidP="0097557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</w:rPr>
            </w:pPr>
          </w:p>
          <w:p w14:paraId="009E4C90" w14:textId="77777777" w:rsidR="007738F1" w:rsidRPr="00975571" w:rsidRDefault="007738F1" w:rsidP="0097557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53EBEFC7" w14:textId="77777777" w:rsidR="00DB7DEB" w:rsidRPr="00975571" w:rsidRDefault="00DB7DEB" w:rsidP="0097557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1D5A795E" w14:textId="77777777" w:rsidR="00DB7DEB" w:rsidRPr="00975571" w:rsidRDefault="00DB7DEB" w:rsidP="0097557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</w:rPr>
            </w:pPr>
          </w:p>
        </w:tc>
      </w:tr>
      <w:tr w:rsidR="00975571" w:rsidRPr="00975571" w14:paraId="39FB3724" w14:textId="77777777" w:rsidTr="00975571">
        <w:tc>
          <w:tcPr>
            <w:tcW w:w="4536" w:type="dxa"/>
            <w:tcBorders>
              <w:top w:val="single" w:sz="4" w:space="0" w:color="auto"/>
            </w:tcBorders>
          </w:tcPr>
          <w:p w14:paraId="0CA66B34" w14:textId="77777777" w:rsidR="00DB7DEB" w:rsidRPr="00975571" w:rsidRDefault="00DB7DEB" w:rsidP="009D65E5">
            <w:pPr>
              <w:widowControl w:val="0"/>
              <w:tabs>
                <w:tab w:val="left" w:pos="2002"/>
              </w:tabs>
              <w:autoSpaceDE w:val="0"/>
              <w:autoSpaceDN w:val="0"/>
              <w:adjustRightInd w:val="0"/>
              <w:spacing w:before="38"/>
              <w:rPr>
                <w:rFonts w:ascii="Arial" w:hAnsi="Arial" w:cs="Arial"/>
                <w:sz w:val="20"/>
                <w:szCs w:val="20"/>
              </w:rPr>
            </w:pPr>
            <w:r w:rsidRPr="00975571">
              <w:rPr>
                <w:rFonts w:ascii="Arial" w:hAnsi="Arial" w:cs="Arial"/>
                <w:sz w:val="20"/>
                <w:szCs w:val="20"/>
              </w:rPr>
              <w:t>[insert name and title of member]</w:t>
            </w:r>
          </w:p>
        </w:tc>
        <w:tc>
          <w:tcPr>
            <w:tcW w:w="1418" w:type="dxa"/>
          </w:tcPr>
          <w:p w14:paraId="676B70EC" w14:textId="77777777" w:rsidR="00DB7DEB" w:rsidRPr="00975571" w:rsidRDefault="00DB7DEB" w:rsidP="0097557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1FD7EF12" w14:textId="77777777" w:rsidR="00DB7DEB" w:rsidRPr="00975571" w:rsidRDefault="00DB7DEB" w:rsidP="009D65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975571">
              <w:rPr>
                <w:rFonts w:ascii="Arial" w:hAnsi="Arial" w:cs="Arial"/>
                <w:sz w:val="20"/>
                <w:szCs w:val="20"/>
              </w:rPr>
              <w:t>[signature of member]</w:t>
            </w:r>
          </w:p>
        </w:tc>
      </w:tr>
      <w:tr w:rsidR="00DB7DEB" w:rsidRPr="00975571" w14:paraId="67296EBD" w14:textId="77777777" w:rsidTr="00975571">
        <w:tc>
          <w:tcPr>
            <w:tcW w:w="4536" w:type="dxa"/>
          </w:tcPr>
          <w:p w14:paraId="757F435B" w14:textId="77777777" w:rsidR="00DB7DEB" w:rsidRPr="00975571" w:rsidRDefault="00DB7DEB" w:rsidP="0097557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E47EDC0" w14:textId="77777777" w:rsidR="00DB7DEB" w:rsidRPr="00975571" w:rsidRDefault="00DB7DEB" w:rsidP="0097557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1878A39D" w14:textId="77777777" w:rsidR="00DB7DEB" w:rsidRPr="00975571" w:rsidRDefault="00DB7DEB" w:rsidP="0097557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</w:rPr>
            </w:pPr>
          </w:p>
        </w:tc>
      </w:tr>
      <w:tr w:rsidR="00DB7DEB" w:rsidRPr="00975571" w14:paraId="5A26BFC7" w14:textId="77777777" w:rsidTr="00975571">
        <w:tc>
          <w:tcPr>
            <w:tcW w:w="4536" w:type="dxa"/>
          </w:tcPr>
          <w:p w14:paraId="3B8A250C" w14:textId="77777777" w:rsidR="00DB7DEB" w:rsidRPr="00975571" w:rsidRDefault="00DB7DEB" w:rsidP="0097557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</w:rPr>
            </w:pPr>
          </w:p>
          <w:p w14:paraId="3DBC15C6" w14:textId="77777777" w:rsidR="007738F1" w:rsidRPr="00975571" w:rsidRDefault="007738F1" w:rsidP="0097557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</w:rPr>
            </w:pPr>
          </w:p>
          <w:p w14:paraId="739C33A7" w14:textId="77777777" w:rsidR="007738F1" w:rsidRPr="00975571" w:rsidRDefault="007738F1" w:rsidP="0097557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</w:rPr>
            </w:pPr>
          </w:p>
          <w:p w14:paraId="4A768EFE" w14:textId="77777777" w:rsidR="007738F1" w:rsidRPr="00975571" w:rsidRDefault="007738F1" w:rsidP="0097557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415893E5" w14:textId="77777777" w:rsidR="00DB7DEB" w:rsidRPr="00975571" w:rsidRDefault="00DB7DEB" w:rsidP="0097557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7E2E8810" w14:textId="77777777" w:rsidR="00DB7DEB" w:rsidRPr="00975571" w:rsidRDefault="00DB7DEB" w:rsidP="0097557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</w:rPr>
            </w:pPr>
          </w:p>
        </w:tc>
      </w:tr>
      <w:tr w:rsidR="00975571" w:rsidRPr="00975571" w14:paraId="1152940F" w14:textId="77777777" w:rsidTr="00975571">
        <w:tc>
          <w:tcPr>
            <w:tcW w:w="4536" w:type="dxa"/>
            <w:tcBorders>
              <w:top w:val="single" w:sz="4" w:space="0" w:color="auto"/>
            </w:tcBorders>
          </w:tcPr>
          <w:p w14:paraId="1B9819C6" w14:textId="77777777" w:rsidR="00DB7DEB" w:rsidRPr="00975571" w:rsidRDefault="00DB7DEB" w:rsidP="009D65E5">
            <w:pPr>
              <w:widowControl w:val="0"/>
              <w:tabs>
                <w:tab w:val="left" w:pos="2002"/>
              </w:tabs>
              <w:autoSpaceDE w:val="0"/>
              <w:autoSpaceDN w:val="0"/>
              <w:adjustRightInd w:val="0"/>
              <w:spacing w:before="38"/>
              <w:rPr>
                <w:rFonts w:ascii="Arial" w:hAnsi="Arial" w:cs="Arial"/>
                <w:sz w:val="20"/>
                <w:szCs w:val="20"/>
              </w:rPr>
            </w:pPr>
            <w:r w:rsidRPr="00975571">
              <w:rPr>
                <w:rFonts w:ascii="Arial" w:hAnsi="Arial" w:cs="Arial"/>
                <w:sz w:val="20"/>
                <w:szCs w:val="20"/>
              </w:rPr>
              <w:t>[insert name and title of member]</w:t>
            </w:r>
          </w:p>
        </w:tc>
        <w:tc>
          <w:tcPr>
            <w:tcW w:w="1418" w:type="dxa"/>
          </w:tcPr>
          <w:p w14:paraId="35218AA9" w14:textId="77777777" w:rsidR="00DB7DEB" w:rsidRPr="00975571" w:rsidRDefault="00DB7DEB" w:rsidP="0097557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62D1450B" w14:textId="77777777" w:rsidR="00DB7DEB" w:rsidRPr="00975571" w:rsidRDefault="00DB7DEB" w:rsidP="009D65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975571">
              <w:rPr>
                <w:rFonts w:ascii="Arial" w:hAnsi="Arial" w:cs="Arial"/>
                <w:sz w:val="20"/>
                <w:szCs w:val="20"/>
              </w:rPr>
              <w:t>[signature of member]</w:t>
            </w:r>
            <w:r w:rsidR="002D42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B7DEB" w:rsidRPr="00975571" w14:paraId="79CA7018" w14:textId="77777777" w:rsidTr="00975571">
        <w:tc>
          <w:tcPr>
            <w:tcW w:w="4536" w:type="dxa"/>
          </w:tcPr>
          <w:p w14:paraId="2806CDDB" w14:textId="77777777" w:rsidR="00DB7DEB" w:rsidRPr="00975571" w:rsidRDefault="00DB7DEB" w:rsidP="0097557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</w:rPr>
            </w:pPr>
          </w:p>
          <w:p w14:paraId="28140C33" w14:textId="77777777" w:rsidR="00CF37B5" w:rsidRPr="00975571" w:rsidRDefault="00CF37B5" w:rsidP="0097557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424B880" w14:textId="77777777" w:rsidR="00DB7DEB" w:rsidRPr="00975571" w:rsidRDefault="00DB7DEB" w:rsidP="0097557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2FC6D447" w14:textId="77777777" w:rsidR="00DB7DEB" w:rsidRPr="00975571" w:rsidRDefault="00DB7DEB" w:rsidP="0097557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</w:rPr>
            </w:pPr>
          </w:p>
        </w:tc>
      </w:tr>
    </w:tbl>
    <w:p w14:paraId="663B53C9" w14:textId="77777777" w:rsidR="00DB7DEB" w:rsidRDefault="00DB7DEB" w:rsidP="00E97B06">
      <w:pPr>
        <w:widowControl w:val="0"/>
        <w:autoSpaceDE w:val="0"/>
        <w:autoSpaceDN w:val="0"/>
        <w:adjustRightInd w:val="0"/>
        <w:spacing w:line="240" w:lineRule="exact"/>
        <w:ind w:left="567"/>
        <w:rPr>
          <w:rFonts w:ascii="Arial" w:hAnsi="Arial" w:cs="Arial"/>
        </w:rPr>
      </w:pPr>
    </w:p>
    <w:p w14:paraId="0D0A24A8" w14:textId="77777777" w:rsidR="00DB7DEB" w:rsidRDefault="00DB7DEB" w:rsidP="00E97B06">
      <w:pPr>
        <w:widowControl w:val="0"/>
        <w:autoSpaceDE w:val="0"/>
        <w:autoSpaceDN w:val="0"/>
        <w:adjustRightInd w:val="0"/>
        <w:spacing w:line="240" w:lineRule="exact"/>
        <w:ind w:left="567"/>
        <w:rPr>
          <w:rFonts w:ascii="Arial" w:hAnsi="Arial" w:cs="Arial"/>
        </w:rPr>
      </w:pPr>
    </w:p>
    <w:p w14:paraId="592D0451" w14:textId="77777777" w:rsidR="00DB7DEB" w:rsidRDefault="00DB7DEB" w:rsidP="00E97B06">
      <w:pPr>
        <w:widowControl w:val="0"/>
        <w:autoSpaceDE w:val="0"/>
        <w:autoSpaceDN w:val="0"/>
        <w:adjustRightInd w:val="0"/>
        <w:spacing w:line="240" w:lineRule="exact"/>
        <w:ind w:left="567"/>
        <w:rPr>
          <w:rFonts w:ascii="Arial" w:hAnsi="Arial" w:cs="Arial"/>
        </w:rPr>
      </w:pPr>
    </w:p>
    <w:p w14:paraId="2F0B759D" w14:textId="77777777" w:rsidR="00DB7DEB" w:rsidRPr="00E97B06" w:rsidRDefault="00DB7DEB" w:rsidP="00E97B06">
      <w:pPr>
        <w:widowControl w:val="0"/>
        <w:autoSpaceDE w:val="0"/>
        <w:autoSpaceDN w:val="0"/>
        <w:adjustRightInd w:val="0"/>
        <w:spacing w:line="240" w:lineRule="exact"/>
        <w:ind w:left="567"/>
        <w:rPr>
          <w:rFonts w:ascii="Arial" w:hAnsi="Arial" w:cs="Arial"/>
        </w:rPr>
      </w:pPr>
    </w:p>
    <w:p w14:paraId="65ABC7DF" w14:textId="77777777" w:rsidR="009D3BB0" w:rsidRPr="00E97B06" w:rsidRDefault="009D3BB0" w:rsidP="00E97B06">
      <w:pPr>
        <w:widowControl w:val="0"/>
        <w:autoSpaceDE w:val="0"/>
        <w:autoSpaceDN w:val="0"/>
        <w:adjustRightInd w:val="0"/>
        <w:spacing w:line="240" w:lineRule="exact"/>
        <w:ind w:left="567"/>
        <w:rPr>
          <w:rFonts w:ascii="Arial" w:hAnsi="Arial" w:cs="Arial"/>
        </w:rPr>
      </w:pPr>
    </w:p>
    <w:p w14:paraId="0A1FACED" w14:textId="77777777" w:rsidR="00E041D9" w:rsidRPr="009D1942" w:rsidRDefault="00E041D9" w:rsidP="003B4647">
      <w:pPr>
        <w:ind w:left="720" w:hanging="153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Dated </w:t>
      </w:r>
      <w:r w:rsidRPr="003D4080">
        <w:rPr>
          <w:rFonts w:ascii="Arial" w:hAnsi="Arial" w:cs="Arial"/>
          <w:b/>
          <w:bCs/>
          <w:sz w:val="20"/>
          <w:szCs w:val="20"/>
        </w:rPr>
        <w:t>this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3D4080"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           </w:t>
      </w:r>
      <w:r>
        <w:rPr>
          <w:rFonts w:ascii="Arial" w:hAnsi="Arial" w:cs="Arial"/>
          <w:b/>
          <w:bCs/>
          <w:sz w:val="20"/>
          <w:szCs w:val="20"/>
        </w:rPr>
        <w:tab/>
      </w:r>
      <w:r w:rsidRPr="003D4080">
        <w:rPr>
          <w:rFonts w:ascii="Arial" w:hAnsi="Arial" w:cs="Arial"/>
          <w:b/>
          <w:bCs/>
          <w:sz w:val="20"/>
          <w:szCs w:val="20"/>
        </w:rPr>
        <w:t>day</w:t>
      </w:r>
      <w:r w:rsidRPr="009D1942">
        <w:rPr>
          <w:rFonts w:ascii="Arial" w:hAnsi="Arial" w:cs="Arial"/>
          <w:b/>
          <w:bCs/>
          <w:sz w:val="20"/>
          <w:szCs w:val="20"/>
        </w:rPr>
        <w:t xml:space="preserve"> of </w:t>
      </w:r>
      <w:r w:rsidRPr="003D4080"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           </w:t>
      </w:r>
      <w:r w:rsidRPr="003D4080"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           </w:t>
      </w:r>
      <w:r w:rsidRPr="003D4080"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           </w:t>
      </w:r>
      <w:r w:rsidRPr="003D4080"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           </w:t>
      </w:r>
      <w:r w:rsidRPr="003D4080"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 20_____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          </w:t>
      </w:r>
    </w:p>
    <w:p w14:paraId="7C39BDAF" w14:textId="77777777" w:rsidR="009D3BB0" w:rsidRPr="00E97B06" w:rsidRDefault="009D3BB0" w:rsidP="00E97B06">
      <w:pPr>
        <w:widowControl w:val="0"/>
        <w:tabs>
          <w:tab w:val="left" w:pos="2002"/>
        </w:tabs>
        <w:autoSpaceDE w:val="0"/>
        <w:autoSpaceDN w:val="0"/>
        <w:adjustRightInd w:val="0"/>
        <w:spacing w:before="57"/>
        <w:ind w:left="567"/>
      </w:pPr>
    </w:p>
    <w:sectPr w:rsidR="009D3BB0" w:rsidRPr="00E97B06">
      <w:footerReference w:type="default" r:id="rId6"/>
      <w:pgSz w:w="11898" w:h="16841"/>
      <w:pgMar w:top="360" w:right="360" w:bottom="420" w:left="3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785BD" w14:textId="77777777" w:rsidR="0097595F" w:rsidRDefault="0097595F">
      <w:r>
        <w:separator/>
      </w:r>
    </w:p>
  </w:endnote>
  <w:endnote w:type="continuationSeparator" w:id="0">
    <w:p w14:paraId="580D4A30" w14:textId="77777777" w:rsidR="0097595F" w:rsidRDefault="00975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4A3EC" w14:textId="77777777" w:rsidR="001E51AC" w:rsidRPr="001E51AC" w:rsidRDefault="001E51AC" w:rsidP="00E97B06">
    <w:pPr>
      <w:pStyle w:val="Footer"/>
      <w:rPr>
        <w:rStyle w:val="PageNumber"/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 w:rsidR="00E97B06" w:rsidRPr="001E51AC">
      <w:rPr>
        <w:rFonts w:ascii="Arial" w:hAnsi="Arial" w:cs="Arial"/>
        <w:sz w:val="12"/>
        <w:szCs w:val="12"/>
      </w:rPr>
      <w:t xml:space="preserve">Page </w:t>
    </w:r>
    <w:r w:rsidR="00E97B06" w:rsidRPr="001E51AC">
      <w:rPr>
        <w:rStyle w:val="PageNumber"/>
        <w:rFonts w:ascii="Arial" w:hAnsi="Arial" w:cs="Arial"/>
        <w:sz w:val="12"/>
        <w:szCs w:val="12"/>
      </w:rPr>
      <w:fldChar w:fldCharType="begin"/>
    </w:r>
    <w:r w:rsidR="00E97B06" w:rsidRPr="001E51AC">
      <w:rPr>
        <w:rStyle w:val="PageNumber"/>
        <w:rFonts w:ascii="Arial" w:hAnsi="Arial" w:cs="Arial"/>
        <w:sz w:val="12"/>
        <w:szCs w:val="12"/>
      </w:rPr>
      <w:instrText xml:space="preserve"> PAGE </w:instrText>
    </w:r>
    <w:r w:rsidR="00E97B06" w:rsidRPr="001E51AC">
      <w:rPr>
        <w:rStyle w:val="PageNumber"/>
        <w:rFonts w:ascii="Arial" w:hAnsi="Arial" w:cs="Arial"/>
        <w:sz w:val="12"/>
        <w:szCs w:val="12"/>
      </w:rPr>
      <w:fldChar w:fldCharType="separate"/>
    </w:r>
    <w:r w:rsidR="00C14EF8">
      <w:rPr>
        <w:rStyle w:val="PageNumber"/>
        <w:rFonts w:ascii="Arial" w:hAnsi="Arial" w:cs="Arial"/>
        <w:noProof/>
        <w:sz w:val="12"/>
        <w:szCs w:val="12"/>
      </w:rPr>
      <w:t>1</w:t>
    </w:r>
    <w:r w:rsidR="00E97B06" w:rsidRPr="001E51AC">
      <w:rPr>
        <w:rStyle w:val="PageNumber"/>
        <w:rFonts w:ascii="Arial" w:hAnsi="Arial" w:cs="Arial"/>
        <w:sz w:val="12"/>
        <w:szCs w:val="12"/>
      </w:rPr>
      <w:fldChar w:fldCharType="end"/>
    </w:r>
    <w:r w:rsidR="00E97B06" w:rsidRPr="001E51AC">
      <w:rPr>
        <w:rStyle w:val="PageNumber"/>
        <w:rFonts w:ascii="Arial" w:hAnsi="Arial" w:cs="Arial"/>
        <w:sz w:val="12"/>
        <w:szCs w:val="12"/>
      </w:rPr>
      <w:t xml:space="preserve"> of </w:t>
    </w:r>
    <w:r w:rsidR="00E97B06" w:rsidRPr="001E51AC">
      <w:rPr>
        <w:rStyle w:val="PageNumber"/>
        <w:rFonts w:ascii="Arial" w:hAnsi="Arial" w:cs="Arial"/>
        <w:sz w:val="12"/>
        <w:szCs w:val="12"/>
      </w:rPr>
      <w:fldChar w:fldCharType="begin"/>
    </w:r>
    <w:r w:rsidR="00E97B06" w:rsidRPr="001E51AC">
      <w:rPr>
        <w:rStyle w:val="PageNumber"/>
        <w:rFonts w:ascii="Arial" w:hAnsi="Arial" w:cs="Arial"/>
        <w:sz w:val="12"/>
        <w:szCs w:val="12"/>
      </w:rPr>
      <w:instrText xml:space="preserve"> NUMPAGES </w:instrText>
    </w:r>
    <w:r w:rsidR="00E97B06" w:rsidRPr="001E51AC">
      <w:rPr>
        <w:rStyle w:val="PageNumber"/>
        <w:rFonts w:ascii="Arial" w:hAnsi="Arial" w:cs="Arial"/>
        <w:sz w:val="12"/>
        <w:szCs w:val="12"/>
      </w:rPr>
      <w:fldChar w:fldCharType="separate"/>
    </w:r>
    <w:r w:rsidR="00C14EF8">
      <w:rPr>
        <w:rStyle w:val="PageNumber"/>
        <w:rFonts w:ascii="Arial" w:hAnsi="Arial" w:cs="Arial"/>
        <w:noProof/>
        <w:sz w:val="12"/>
        <w:szCs w:val="12"/>
      </w:rPr>
      <w:t>1</w:t>
    </w:r>
    <w:r w:rsidR="00E97B06" w:rsidRPr="001E51AC">
      <w:rPr>
        <w:rStyle w:val="PageNumber"/>
        <w:rFonts w:ascii="Arial" w:hAnsi="Arial" w:cs="Arial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A0D7A" w14:textId="77777777" w:rsidR="0097595F" w:rsidRDefault="0097595F">
      <w:r>
        <w:separator/>
      </w:r>
    </w:p>
  </w:footnote>
  <w:footnote w:type="continuationSeparator" w:id="0">
    <w:p w14:paraId="437E1EF9" w14:textId="77777777" w:rsidR="0097595F" w:rsidRDefault="009759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B06"/>
    <w:rsid w:val="0002350A"/>
    <w:rsid w:val="00063941"/>
    <w:rsid w:val="001C321A"/>
    <w:rsid w:val="001E51AC"/>
    <w:rsid w:val="00213918"/>
    <w:rsid w:val="00231FCB"/>
    <w:rsid w:val="002956F0"/>
    <w:rsid w:val="002D42AF"/>
    <w:rsid w:val="002D60F6"/>
    <w:rsid w:val="00341309"/>
    <w:rsid w:val="00347ED5"/>
    <w:rsid w:val="003666CD"/>
    <w:rsid w:val="003B4647"/>
    <w:rsid w:val="004402AC"/>
    <w:rsid w:val="00440C68"/>
    <w:rsid w:val="005668CE"/>
    <w:rsid w:val="005852D0"/>
    <w:rsid w:val="005D4684"/>
    <w:rsid w:val="00613C51"/>
    <w:rsid w:val="006A0E13"/>
    <w:rsid w:val="00731E21"/>
    <w:rsid w:val="00750926"/>
    <w:rsid w:val="007601E0"/>
    <w:rsid w:val="00772492"/>
    <w:rsid w:val="007738F1"/>
    <w:rsid w:val="007A253B"/>
    <w:rsid w:val="0080511E"/>
    <w:rsid w:val="0081143E"/>
    <w:rsid w:val="00826A4F"/>
    <w:rsid w:val="0087667B"/>
    <w:rsid w:val="0089512B"/>
    <w:rsid w:val="008C68C1"/>
    <w:rsid w:val="00943323"/>
    <w:rsid w:val="00975571"/>
    <w:rsid w:val="0097595F"/>
    <w:rsid w:val="009B709F"/>
    <w:rsid w:val="009D3BB0"/>
    <w:rsid w:val="009D65E5"/>
    <w:rsid w:val="00A45EF1"/>
    <w:rsid w:val="00B31F4F"/>
    <w:rsid w:val="00BB36C2"/>
    <w:rsid w:val="00BC0AA7"/>
    <w:rsid w:val="00C112CC"/>
    <w:rsid w:val="00C14EF8"/>
    <w:rsid w:val="00C7517F"/>
    <w:rsid w:val="00C8192B"/>
    <w:rsid w:val="00CF37B5"/>
    <w:rsid w:val="00D33FA5"/>
    <w:rsid w:val="00D35340"/>
    <w:rsid w:val="00DB7DEB"/>
    <w:rsid w:val="00DC3DBA"/>
    <w:rsid w:val="00DD13A5"/>
    <w:rsid w:val="00E041D9"/>
    <w:rsid w:val="00E97B06"/>
    <w:rsid w:val="00EC2A9F"/>
    <w:rsid w:val="00F0667A"/>
    <w:rsid w:val="00F6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3C249F"/>
  <w15:docId w15:val="{B1BB7185-6028-43FF-AB83-5E022204D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97B06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semiHidden/>
    <w:locked/>
    <w:rPr>
      <w:rFonts w:cs="Times New Roman"/>
      <w:sz w:val="24"/>
      <w:szCs w:val="24"/>
      <w:lang w:val="en-AU" w:eastAsia="en-AU"/>
    </w:rPr>
  </w:style>
  <w:style w:type="paragraph" w:styleId="Footer">
    <w:name w:val="footer"/>
    <w:basedOn w:val="Normal"/>
    <w:link w:val="FooterChar"/>
    <w:rsid w:val="00E97B06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locked/>
    <w:rPr>
      <w:rFonts w:cs="Times New Roman"/>
      <w:sz w:val="24"/>
      <w:szCs w:val="24"/>
      <w:lang w:val="en-AU" w:eastAsia="en-AU"/>
    </w:rPr>
  </w:style>
  <w:style w:type="character" w:styleId="PageNumber">
    <w:name w:val="page number"/>
    <w:rsid w:val="00E97B06"/>
    <w:rPr>
      <w:rFonts w:cs="Times New Roman"/>
    </w:rPr>
  </w:style>
  <w:style w:type="table" w:styleId="TableGrid">
    <w:name w:val="Table Grid"/>
    <w:basedOn w:val="TableNormal"/>
    <w:rsid w:val="00DB7DEB"/>
    <w:rPr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5D46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Pr>
      <w:rFonts w:ascii="Tahoma" w:hAnsi="Tahoma" w:cs="Tahoma"/>
      <w:sz w:val="16"/>
      <w:szCs w:val="16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[INSERT NAME OF ENTITY]</vt:lpstr>
    </vt:vector>
  </TitlesOfParts>
  <Company>Microsoft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annual resolution of members' minutes</dc:title>
  <dc:subject/>
  <dc:creator>Michelle Webb</dc:creator>
  <cp:keywords/>
  <cp:lastModifiedBy>Kristen Beadle</cp:lastModifiedBy>
  <cp:revision>4</cp:revision>
  <cp:lastPrinted>2004-10-12T10:14:00Z</cp:lastPrinted>
  <dcterms:created xsi:type="dcterms:W3CDTF">2023-04-13T05:25:00Z</dcterms:created>
  <dcterms:modified xsi:type="dcterms:W3CDTF">2023-04-13T05:26:00Z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ame">
    <vt:lpwstr>Sample Annual Resolution of Members Minutes V1-01-11-04</vt:lpwstr>
  </property>
  <property fmtid="{D5CDD505-2E9C-101B-9397-08002B2CF9AE}" pid="3" name="InsertFilenameField">
    <vt:lpwstr>False</vt:lpwstr>
  </property>
</Properties>
</file>