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8B22" w14:textId="77777777" w:rsidR="00362CAA" w:rsidRPr="00583176" w:rsidRDefault="005A79DD">
      <w:pPr>
        <w:pStyle w:val="Body"/>
        <w:rPr>
          <w:i w:val="0"/>
          <w:sz w:val="18"/>
          <w:szCs w:val="18"/>
        </w:rPr>
      </w:pPr>
      <w:bookmarkStart w:id="0" w:name="PreFooterLocation"/>
      <w:r w:rsidRPr="00583176">
        <w:rPr>
          <w:i w:val="0"/>
          <w:sz w:val="18"/>
          <w:szCs w:val="18"/>
        </w:rPr>
        <w:t>T</w:t>
      </w:r>
      <w:bookmarkEnd w:id="0"/>
      <w:r w:rsidRPr="00583176">
        <w:rPr>
          <w:i w:val="0"/>
          <w:sz w:val="18"/>
          <w:szCs w:val="18"/>
        </w:rPr>
        <w:t xml:space="preserve">he checklist provides a general list of major </w:t>
      </w:r>
      <w:r w:rsidR="00E83CF0" w:rsidRPr="00583176">
        <w:rPr>
          <w:i w:val="0"/>
          <w:sz w:val="18"/>
          <w:szCs w:val="18"/>
        </w:rPr>
        <w:t>issues that should be addressed, it is</w:t>
      </w:r>
      <w:r w:rsidRPr="00583176">
        <w:rPr>
          <w:i w:val="0"/>
          <w:sz w:val="18"/>
          <w:szCs w:val="18"/>
        </w:rPr>
        <w:t xml:space="preserve"> not designed to be an exhaustive list of all issues</w:t>
      </w:r>
      <w:r w:rsidR="00E83CF0" w:rsidRPr="00583176">
        <w:rPr>
          <w:i w:val="0"/>
          <w:sz w:val="18"/>
          <w:szCs w:val="18"/>
        </w:rPr>
        <w:t xml:space="preserve"> that may warrant consideration.</w:t>
      </w:r>
    </w:p>
    <w:p w14:paraId="7B724E1F" w14:textId="77777777" w:rsidR="005728CF" w:rsidRDefault="005728CF">
      <w:pPr>
        <w:pStyle w:val="Body"/>
        <w:rPr>
          <w:i w:val="0"/>
        </w:rPr>
      </w:pPr>
    </w:p>
    <w:p w14:paraId="6B2BF2FF" w14:textId="77777777" w:rsidR="005728CF" w:rsidRPr="005728CF" w:rsidRDefault="005728CF" w:rsidP="005728CF">
      <w:pPr>
        <w:pStyle w:val="Body"/>
        <w:rPr>
          <w:b/>
          <w:i w:val="0"/>
          <w:sz w:val="16"/>
          <w:szCs w:val="16"/>
        </w:rPr>
      </w:pPr>
      <w:r w:rsidRPr="005728CF">
        <w:rPr>
          <w:b/>
          <w:i w:val="0"/>
          <w:sz w:val="16"/>
          <w:szCs w:val="16"/>
        </w:rPr>
        <w:t>Disclaimer</w:t>
      </w:r>
    </w:p>
    <w:p w14:paraId="101604AB" w14:textId="77777777" w:rsid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37BDDA7B" w14:textId="0E0013F5" w:rsidR="005728CF" w:rsidRPr="00F03046" w:rsidRDefault="00F03046" w:rsidP="00F03046">
      <w:pPr>
        <w:pStyle w:val="Body"/>
        <w:rPr>
          <w:i w:val="0"/>
          <w:color w:val="auto"/>
          <w:sz w:val="16"/>
          <w:szCs w:val="16"/>
        </w:rPr>
      </w:pPr>
      <w:r w:rsidRPr="00F03046">
        <w:rPr>
          <w:i w:val="0"/>
          <w:color w:val="auto"/>
          <w:sz w:val="16"/>
          <w:szCs w:val="16"/>
        </w:rPr>
        <w:t xml:space="preserve">This information is current as at </w:t>
      </w:r>
      <w:r w:rsidR="00001E40">
        <w:rPr>
          <w:i w:val="0"/>
          <w:color w:val="auto"/>
          <w:sz w:val="16"/>
          <w:szCs w:val="16"/>
        </w:rPr>
        <w:t>31 May</w:t>
      </w:r>
      <w:r w:rsidRPr="00F03046">
        <w:rPr>
          <w:i w:val="0"/>
          <w:color w:val="auto"/>
          <w:sz w:val="16"/>
          <w:szCs w:val="16"/>
        </w:rPr>
        <w:t xml:space="preserve"> 20</w:t>
      </w:r>
      <w:r w:rsidR="002A13AA">
        <w:rPr>
          <w:i w:val="0"/>
          <w:color w:val="auto"/>
          <w:sz w:val="16"/>
          <w:szCs w:val="16"/>
        </w:rPr>
        <w:t>2</w:t>
      </w:r>
      <w:r w:rsidR="00195DB0">
        <w:rPr>
          <w:i w:val="0"/>
          <w:color w:val="auto"/>
          <w:sz w:val="16"/>
          <w:szCs w:val="16"/>
        </w:rPr>
        <w:t>2</w:t>
      </w:r>
      <w:r w:rsidRPr="00F03046">
        <w:rPr>
          <w:i w:val="0"/>
          <w:color w:val="auto"/>
          <w:sz w:val="16"/>
          <w:szCs w:val="16"/>
        </w:rPr>
        <w:t>.</w:t>
      </w:r>
    </w:p>
    <w:p w14:paraId="097369AB" w14:textId="77777777" w:rsidR="00362CAA" w:rsidRDefault="00362CAA">
      <w:pPr>
        <w:pStyle w:val="Body"/>
        <w:rPr>
          <w:sz w:val="22"/>
        </w:rPr>
      </w:pPr>
    </w:p>
    <w:tbl>
      <w:tblPr>
        <w:tblW w:w="5075"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67"/>
        <w:gridCol w:w="8459"/>
      </w:tblGrid>
      <w:tr w:rsidR="00362CAA" w14:paraId="1B86D299" w14:textId="77777777" w:rsidTr="00583176">
        <w:tc>
          <w:tcPr>
            <w:tcW w:w="864" w:type="pct"/>
            <w:tcBorders>
              <w:top w:val="single" w:sz="4" w:space="0" w:color="939598"/>
              <w:bottom w:val="single" w:sz="4" w:space="0" w:color="939598"/>
            </w:tcBorders>
            <w:shd w:val="clear" w:color="auto" w:fill="B8CCE4" w:themeFill="accent1" w:themeFillTint="66"/>
          </w:tcPr>
          <w:p w14:paraId="2BA97574" w14:textId="77777777" w:rsidR="00362CAA" w:rsidRDefault="005A79DD">
            <w:pPr>
              <w:pStyle w:val="Tableheading"/>
              <w:rPr>
                <w:b w:val="0"/>
              </w:rPr>
            </w:pPr>
            <w:r>
              <w:rPr>
                <w:b w:val="0"/>
              </w:rPr>
              <w:t>CLIENT’S NAME</w:t>
            </w:r>
          </w:p>
        </w:tc>
        <w:tc>
          <w:tcPr>
            <w:tcW w:w="4136" w:type="pct"/>
            <w:tcBorders>
              <w:top w:val="single" w:sz="4" w:space="0" w:color="939598"/>
              <w:bottom w:val="single" w:sz="4" w:space="0" w:color="939598"/>
            </w:tcBorders>
          </w:tcPr>
          <w:p w14:paraId="1F0B9CB0" w14:textId="77777777" w:rsidR="00362CAA" w:rsidRDefault="00362CAA">
            <w:pPr>
              <w:pStyle w:val="Table"/>
            </w:pPr>
          </w:p>
        </w:tc>
      </w:tr>
    </w:tbl>
    <w:p w14:paraId="1E49F613" w14:textId="77777777" w:rsidR="00362CAA" w:rsidRDefault="00362CAA">
      <w:pPr>
        <w:pStyle w:val="Body"/>
      </w:pP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22"/>
        <w:gridCol w:w="567"/>
        <w:gridCol w:w="81"/>
        <w:gridCol w:w="486"/>
        <w:gridCol w:w="567"/>
      </w:tblGrid>
      <w:tr w:rsidR="00362CAA" w14:paraId="56540123" w14:textId="77777777" w:rsidTr="00D85BA9">
        <w:tc>
          <w:tcPr>
            <w:tcW w:w="8789" w:type="dxa"/>
            <w:gridSpan w:val="2"/>
            <w:shd w:val="clear" w:color="auto" w:fill="0E1C38"/>
          </w:tcPr>
          <w:p w14:paraId="1671FD1D" w14:textId="77777777" w:rsidR="00362CAA" w:rsidRPr="00583176" w:rsidRDefault="005A79DD">
            <w:pPr>
              <w:pStyle w:val="Tableheading"/>
              <w:rPr>
                <w:color w:val="FFFFFF" w:themeColor="background1"/>
              </w:rPr>
            </w:pPr>
            <w:r w:rsidRPr="00583176">
              <w:rPr>
                <w:color w:val="FFFFFF" w:themeColor="background1"/>
                <w:sz w:val="18"/>
              </w:rPr>
              <w:t>GENERAL</w:t>
            </w:r>
          </w:p>
        </w:tc>
        <w:tc>
          <w:tcPr>
            <w:tcW w:w="648" w:type="dxa"/>
            <w:gridSpan w:val="2"/>
            <w:shd w:val="clear" w:color="auto" w:fill="0E1C38"/>
          </w:tcPr>
          <w:p w14:paraId="2E07FC94" w14:textId="77777777"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486" w:type="dxa"/>
            <w:shd w:val="clear" w:color="auto" w:fill="0E1C38"/>
          </w:tcPr>
          <w:p w14:paraId="037198B4" w14:textId="77777777"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14:paraId="37FBEA30" w14:textId="77777777"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14:paraId="2DBE76C9" w14:textId="77777777" w:rsidTr="00D85BA9">
        <w:tc>
          <w:tcPr>
            <w:tcW w:w="8789" w:type="dxa"/>
            <w:gridSpan w:val="2"/>
          </w:tcPr>
          <w:p w14:paraId="6FBC836A"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Is someone responsible for overseeing the correct recording of GST?</w:t>
            </w:r>
          </w:p>
        </w:tc>
        <w:tc>
          <w:tcPr>
            <w:tcW w:w="648" w:type="dxa"/>
            <w:gridSpan w:val="2"/>
          </w:tcPr>
          <w:p w14:paraId="2E0A6255" w14:textId="77777777" w:rsidR="00362CAA" w:rsidRPr="00583176" w:rsidRDefault="00362CAA" w:rsidP="00D85BA9">
            <w:pPr>
              <w:pStyle w:val="Body"/>
              <w:spacing w:before="100" w:after="100"/>
              <w:ind w:left="0" w:right="0"/>
              <w:rPr>
                <w:color w:val="0E1C38"/>
                <w:sz w:val="18"/>
                <w:szCs w:val="18"/>
              </w:rPr>
            </w:pPr>
          </w:p>
        </w:tc>
        <w:tc>
          <w:tcPr>
            <w:tcW w:w="486" w:type="dxa"/>
          </w:tcPr>
          <w:p w14:paraId="5F6B3536" w14:textId="77777777" w:rsidR="00362CAA" w:rsidRPr="00583176" w:rsidRDefault="00362CAA" w:rsidP="00D85BA9">
            <w:pPr>
              <w:pStyle w:val="Body"/>
              <w:spacing w:before="100" w:after="100"/>
              <w:ind w:left="0" w:right="0"/>
              <w:rPr>
                <w:color w:val="0E1C38"/>
                <w:sz w:val="18"/>
                <w:szCs w:val="18"/>
              </w:rPr>
            </w:pPr>
          </w:p>
        </w:tc>
        <w:tc>
          <w:tcPr>
            <w:tcW w:w="567" w:type="dxa"/>
          </w:tcPr>
          <w:p w14:paraId="2EE54CC2" w14:textId="77777777" w:rsidR="00362CAA" w:rsidRPr="00583176" w:rsidRDefault="00362CAA" w:rsidP="00D85BA9">
            <w:pPr>
              <w:pStyle w:val="Body"/>
              <w:spacing w:before="100" w:after="100"/>
              <w:ind w:left="0" w:right="0"/>
              <w:rPr>
                <w:color w:val="0E1C38"/>
                <w:sz w:val="18"/>
                <w:szCs w:val="18"/>
              </w:rPr>
            </w:pPr>
          </w:p>
        </w:tc>
      </w:tr>
      <w:tr w:rsidR="00362CAA" w14:paraId="1BB6E5C7" w14:textId="77777777" w:rsidTr="00D85BA9">
        <w:tc>
          <w:tcPr>
            <w:tcW w:w="8789" w:type="dxa"/>
            <w:gridSpan w:val="2"/>
          </w:tcPr>
          <w:p w14:paraId="7EDFBB5B"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 xml:space="preserve">Have all invoices issued and received by the company meet the requirements of a valid tax invoice </w:t>
            </w:r>
            <w:r w:rsidRPr="00583176">
              <w:rPr>
                <w:i w:val="0"/>
                <w:color w:val="auto"/>
                <w:sz w:val="18"/>
                <w:szCs w:val="18"/>
              </w:rPr>
              <w:br/>
              <w:t xml:space="preserve">(see below for details of the requirements)?  </w:t>
            </w:r>
          </w:p>
        </w:tc>
        <w:tc>
          <w:tcPr>
            <w:tcW w:w="648" w:type="dxa"/>
            <w:gridSpan w:val="2"/>
          </w:tcPr>
          <w:p w14:paraId="6823970E" w14:textId="77777777" w:rsidR="00362CAA" w:rsidRPr="00583176" w:rsidRDefault="00362CAA" w:rsidP="00D85BA9">
            <w:pPr>
              <w:pStyle w:val="Body"/>
              <w:spacing w:before="100" w:after="100"/>
              <w:ind w:left="0" w:right="0"/>
              <w:rPr>
                <w:color w:val="0E1C38"/>
                <w:sz w:val="18"/>
                <w:szCs w:val="18"/>
              </w:rPr>
            </w:pPr>
          </w:p>
        </w:tc>
        <w:tc>
          <w:tcPr>
            <w:tcW w:w="486" w:type="dxa"/>
          </w:tcPr>
          <w:p w14:paraId="3866DDCF" w14:textId="77777777" w:rsidR="00362CAA" w:rsidRPr="00583176" w:rsidRDefault="00362CAA" w:rsidP="00D85BA9">
            <w:pPr>
              <w:pStyle w:val="Body"/>
              <w:spacing w:before="100" w:after="100"/>
              <w:ind w:left="0" w:right="0"/>
              <w:rPr>
                <w:color w:val="0E1C38"/>
                <w:sz w:val="18"/>
                <w:szCs w:val="18"/>
              </w:rPr>
            </w:pPr>
          </w:p>
        </w:tc>
        <w:tc>
          <w:tcPr>
            <w:tcW w:w="567" w:type="dxa"/>
          </w:tcPr>
          <w:p w14:paraId="5D58335A" w14:textId="77777777" w:rsidR="00362CAA" w:rsidRPr="00583176" w:rsidRDefault="00362CAA" w:rsidP="00D85BA9">
            <w:pPr>
              <w:pStyle w:val="Body"/>
              <w:spacing w:before="100" w:after="100"/>
              <w:ind w:left="0" w:right="0"/>
              <w:rPr>
                <w:color w:val="0E1C38"/>
                <w:sz w:val="18"/>
                <w:szCs w:val="18"/>
              </w:rPr>
            </w:pPr>
          </w:p>
        </w:tc>
      </w:tr>
      <w:tr w:rsidR="00362CAA" w14:paraId="486C2849" w14:textId="77777777" w:rsidTr="00D85BA9">
        <w:tc>
          <w:tcPr>
            <w:tcW w:w="8789" w:type="dxa"/>
            <w:gridSpan w:val="2"/>
          </w:tcPr>
          <w:p w14:paraId="5299D437"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words “tax invoice” must be displayed in a prominent place</w:t>
            </w:r>
          </w:p>
        </w:tc>
        <w:tc>
          <w:tcPr>
            <w:tcW w:w="648" w:type="dxa"/>
            <w:gridSpan w:val="2"/>
          </w:tcPr>
          <w:p w14:paraId="726F2269" w14:textId="77777777" w:rsidR="00362CAA" w:rsidRPr="00583176" w:rsidRDefault="00362CAA" w:rsidP="00D85BA9">
            <w:pPr>
              <w:pStyle w:val="Body"/>
              <w:spacing w:before="100" w:after="100"/>
              <w:ind w:left="0" w:right="0"/>
              <w:rPr>
                <w:color w:val="0E1C38"/>
                <w:sz w:val="18"/>
                <w:szCs w:val="18"/>
              </w:rPr>
            </w:pPr>
          </w:p>
        </w:tc>
        <w:tc>
          <w:tcPr>
            <w:tcW w:w="486" w:type="dxa"/>
          </w:tcPr>
          <w:p w14:paraId="2C880D95" w14:textId="77777777" w:rsidR="00362CAA" w:rsidRPr="00583176" w:rsidRDefault="00362CAA" w:rsidP="00D85BA9">
            <w:pPr>
              <w:pStyle w:val="Body"/>
              <w:spacing w:before="100" w:after="100"/>
              <w:ind w:left="0" w:right="0"/>
              <w:rPr>
                <w:color w:val="0E1C38"/>
                <w:sz w:val="18"/>
                <w:szCs w:val="18"/>
              </w:rPr>
            </w:pPr>
          </w:p>
        </w:tc>
        <w:tc>
          <w:tcPr>
            <w:tcW w:w="567" w:type="dxa"/>
          </w:tcPr>
          <w:p w14:paraId="7A7DD548" w14:textId="77777777" w:rsidR="00362CAA" w:rsidRPr="00583176" w:rsidRDefault="00362CAA" w:rsidP="00D85BA9">
            <w:pPr>
              <w:pStyle w:val="Body"/>
              <w:spacing w:before="100" w:after="100"/>
              <w:ind w:left="0" w:right="0"/>
              <w:rPr>
                <w:color w:val="0E1C38"/>
                <w:sz w:val="18"/>
                <w:szCs w:val="18"/>
              </w:rPr>
            </w:pPr>
          </w:p>
        </w:tc>
      </w:tr>
      <w:tr w:rsidR="00362CAA" w14:paraId="7F4D7487" w14:textId="77777777" w:rsidTr="00D85BA9">
        <w:tc>
          <w:tcPr>
            <w:tcW w:w="8789" w:type="dxa"/>
            <w:gridSpan w:val="2"/>
          </w:tcPr>
          <w:p w14:paraId="78525F8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GST number of the supplier</w:t>
            </w:r>
          </w:p>
        </w:tc>
        <w:tc>
          <w:tcPr>
            <w:tcW w:w="648" w:type="dxa"/>
            <w:gridSpan w:val="2"/>
          </w:tcPr>
          <w:p w14:paraId="0B284E56" w14:textId="77777777" w:rsidR="00362CAA" w:rsidRPr="00583176" w:rsidRDefault="00362CAA" w:rsidP="00D85BA9">
            <w:pPr>
              <w:pStyle w:val="Body"/>
              <w:spacing w:before="100" w:after="100"/>
              <w:ind w:left="0" w:right="0"/>
              <w:rPr>
                <w:color w:val="0E1C38"/>
                <w:sz w:val="18"/>
                <w:szCs w:val="18"/>
              </w:rPr>
            </w:pPr>
          </w:p>
        </w:tc>
        <w:tc>
          <w:tcPr>
            <w:tcW w:w="486" w:type="dxa"/>
          </w:tcPr>
          <w:p w14:paraId="2451F004" w14:textId="77777777" w:rsidR="00362CAA" w:rsidRPr="00583176" w:rsidRDefault="00362CAA" w:rsidP="00D85BA9">
            <w:pPr>
              <w:pStyle w:val="Body"/>
              <w:spacing w:before="100" w:after="100"/>
              <w:ind w:left="0" w:right="0"/>
              <w:rPr>
                <w:color w:val="0E1C38"/>
                <w:sz w:val="18"/>
                <w:szCs w:val="18"/>
              </w:rPr>
            </w:pPr>
          </w:p>
        </w:tc>
        <w:tc>
          <w:tcPr>
            <w:tcW w:w="567" w:type="dxa"/>
          </w:tcPr>
          <w:p w14:paraId="76719AD2" w14:textId="77777777" w:rsidR="00362CAA" w:rsidRPr="00583176" w:rsidRDefault="00362CAA" w:rsidP="00D85BA9">
            <w:pPr>
              <w:pStyle w:val="Body"/>
              <w:spacing w:before="100" w:after="100"/>
              <w:ind w:left="0" w:right="0"/>
              <w:rPr>
                <w:color w:val="0E1C38"/>
                <w:sz w:val="18"/>
                <w:szCs w:val="18"/>
              </w:rPr>
            </w:pPr>
          </w:p>
        </w:tc>
      </w:tr>
      <w:tr w:rsidR="00362CAA" w14:paraId="615440B0" w14:textId="77777777" w:rsidTr="00D85BA9">
        <w:tc>
          <w:tcPr>
            <w:tcW w:w="8789" w:type="dxa"/>
            <w:gridSpan w:val="2"/>
          </w:tcPr>
          <w:p w14:paraId="597C6430"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date the invoice is issued</w:t>
            </w:r>
          </w:p>
        </w:tc>
        <w:tc>
          <w:tcPr>
            <w:tcW w:w="648" w:type="dxa"/>
            <w:gridSpan w:val="2"/>
          </w:tcPr>
          <w:p w14:paraId="141C7D1A" w14:textId="77777777" w:rsidR="00362CAA" w:rsidRPr="00583176" w:rsidRDefault="00362CAA" w:rsidP="00D85BA9">
            <w:pPr>
              <w:pStyle w:val="Body"/>
              <w:spacing w:before="100" w:after="100"/>
              <w:ind w:left="0" w:right="0"/>
              <w:rPr>
                <w:color w:val="0E1C38"/>
                <w:sz w:val="18"/>
                <w:szCs w:val="18"/>
              </w:rPr>
            </w:pPr>
          </w:p>
        </w:tc>
        <w:tc>
          <w:tcPr>
            <w:tcW w:w="486" w:type="dxa"/>
          </w:tcPr>
          <w:p w14:paraId="23F804FF" w14:textId="77777777" w:rsidR="00362CAA" w:rsidRPr="00583176" w:rsidRDefault="00362CAA" w:rsidP="00D85BA9">
            <w:pPr>
              <w:pStyle w:val="Body"/>
              <w:spacing w:before="100" w:after="100"/>
              <w:ind w:left="0" w:right="0"/>
              <w:rPr>
                <w:color w:val="0E1C38"/>
                <w:sz w:val="18"/>
                <w:szCs w:val="18"/>
              </w:rPr>
            </w:pPr>
          </w:p>
        </w:tc>
        <w:tc>
          <w:tcPr>
            <w:tcW w:w="567" w:type="dxa"/>
          </w:tcPr>
          <w:p w14:paraId="7CE4671A" w14:textId="77777777" w:rsidR="00362CAA" w:rsidRPr="00583176" w:rsidRDefault="00362CAA" w:rsidP="00D85BA9">
            <w:pPr>
              <w:pStyle w:val="Body"/>
              <w:spacing w:before="100" w:after="100"/>
              <w:ind w:left="0" w:right="0"/>
              <w:rPr>
                <w:color w:val="0E1C38"/>
                <w:sz w:val="18"/>
                <w:szCs w:val="18"/>
              </w:rPr>
            </w:pPr>
          </w:p>
        </w:tc>
      </w:tr>
      <w:tr w:rsidR="00362CAA" w14:paraId="07315E49" w14:textId="77777777" w:rsidTr="00D85BA9">
        <w:tc>
          <w:tcPr>
            <w:tcW w:w="8789" w:type="dxa"/>
            <w:gridSpan w:val="2"/>
          </w:tcPr>
          <w:p w14:paraId="78427DA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description of the goods and/or services supplied</w:t>
            </w:r>
          </w:p>
        </w:tc>
        <w:tc>
          <w:tcPr>
            <w:tcW w:w="648" w:type="dxa"/>
            <w:gridSpan w:val="2"/>
          </w:tcPr>
          <w:p w14:paraId="29DC123E" w14:textId="77777777" w:rsidR="00362CAA" w:rsidRPr="00583176" w:rsidRDefault="00362CAA" w:rsidP="00D85BA9">
            <w:pPr>
              <w:pStyle w:val="Body"/>
              <w:spacing w:before="100" w:after="100"/>
              <w:ind w:left="0" w:right="0"/>
              <w:rPr>
                <w:color w:val="0E1C38"/>
                <w:sz w:val="18"/>
                <w:szCs w:val="18"/>
              </w:rPr>
            </w:pPr>
          </w:p>
        </w:tc>
        <w:tc>
          <w:tcPr>
            <w:tcW w:w="486" w:type="dxa"/>
          </w:tcPr>
          <w:p w14:paraId="7AB49795" w14:textId="77777777" w:rsidR="00362CAA" w:rsidRPr="00583176" w:rsidRDefault="00362CAA" w:rsidP="00D85BA9">
            <w:pPr>
              <w:pStyle w:val="Body"/>
              <w:spacing w:before="100" w:after="100"/>
              <w:ind w:left="0" w:right="0"/>
              <w:rPr>
                <w:color w:val="0E1C38"/>
                <w:sz w:val="18"/>
                <w:szCs w:val="18"/>
              </w:rPr>
            </w:pPr>
          </w:p>
        </w:tc>
        <w:tc>
          <w:tcPr>
            <w:tcW w:w="567" w:type="dxa"/>
          </w:tcPr>
          <w:p w14:paraId="7D281EC5" w14:textId="77777777" w:rsidR="00362CAA" w:rsidRPr="00583176" w:rsidRDefault="00362CAA" w:rsidP="00D85BA9">
            <w:pPr>
              <w:pStyle w:val="Body"/>
              <w:spacing w:before="100" w:after="100"/>
              <w:ind w:left="0" w:right="0"/>
              <w:rPr>
                <w:color w:val="0E1C38"/>
                <w:sz w:val="18"/>
                <w:szCs w:val="18"/>
              </w:rPr>
            </w:pPr>
          </w:p>
        </w:tc>
      </w:tr>
      <w:tr w:rsidR="00362CAA" w14:paraId="34E13298" w14:textId="77777777" w:rsidTr="00D85BA9">
        <w:tc>
          <w:tcPr>
            <w:tcW w:w="8789" w:type="dxa"/>
            <w:gridSpan w:val="2"/>
          </w:tcPr>
          <w:p w14:paraId="0BFACD98"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 xml:space="preserve">The total amount payable for the supply </w:t>
            </w:r>
          </w:p>
        </w:tc>
        <w:tc>
          <w:tcPr>
            <w:tcW w:w="648" w:type="dxa"/>
            <w:gridSpan w:val="2"/>
          </w:tcPr>
          <w:p w14:paraId="2FAE071A" w14:textId="77777777" w:rsidR="00362CAA" w:rsidRPr="00583176" w:rsidRDefault="00362CAA" w:rsidP="00D85BA9">
            <w:pPr>
              <w:pStyle w:val="Body"/>
              <w:spacing w:before="100" w:after="100"/>
              <w:ind w:left="0" w:right="0"/>
              <w:rPr>
                <w:color w:val="0E1C38"/>
                <w:sz w:val="18"/>
                <w:szCs w:val="18"/>
              </w:rPr>
            </w:pPr>
          </w:p>
        </w:tc>
        <w:tc>
          <w:tcPr>
            <w:tcW w:w="486" w:type="dxa"/>
          </w:tcPr>
          <w:p w14:paraId="425343D7" w14:textId="77777777" w:rsidR="00362CAA" w:rsidRPr="00583176" w:rsidRDefault="00362CAA" w:rsidP="00D85BA9">
            <w:pPr>
              <w:pStyle w:val="Body"/>
              <w:spacing w:before="100" w:after="100"/>
              <w:ind w:left="0" w:right="0"/>
              <w:rPr>
                <w:color w:val="0E1C38"/>
                <w:sz w:val="18"/>
                <w:szCs w:val="18"/>
              </w:rPr>
            </w:pPr>
          </w:p>
        </w:tc>
        <w:tc>
          <w:tcPr>
            <w:tcW w:w="567" w:type="dxa"/>
          </w:tcPr>
          <w:p w14:paraId="0F5E6F51" w14:textId="77777777" w:rsidR="00362CAA" w:rsidRPr="00583176" w:rsidRDefault="00362CAA" w:rsidP="00D85BA9">
            <w:pPr>
              <w:pStyle w:val="Body"/>
              <w:spacing w:before="100" w:after="100"/>
              <w:ind w:left="0" w:right="0"/>
              <w:rPr>
                <w:color w:val="0E1C38"/>
                <w:sz w:val="18"/>
                <w:szCs w:val="18"/>
              </w:rPr>
            </w:pPr>
          </w:p>
        </w:tc>
      </w:tr>
      <w:tr w:rsidR="00362CAA" w14:paraId="1CEDB502" w14:textId="77777777" w:rsidTr="00D85BA9">
        <w:tc>
          <w:tcPr>
            <w:tcW w:w="8789" w:type="dxa"/>
            <w:gridSpan w:val="2"/>
          </w:tcPr>
          <w:p w14:paraId="3E5EC597"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A statement that GST is included</w:t>
            </w:r>
          </w:p>
        </w:tc>
        <w:tc>
          <w:tcPr>
            <w:tcW w:w="648" w:type="dxa"/>
            <w:gridSpan w:val="2"/>
          </w:tcPr>
          <w:p w14:paraId="54CEF990" w14:textId="77777777" w:rsidR="00362CAA" w:rsidRPr="00583176" w:rsidRDefault="00362CAA" w:rsidP="00D85BA9">
            <w:pPr>
              <w:pStyle w:val="Body"/>
              <w:spacing w:before="100" w:after="100"/>
              <w:ind w:left="0" w:right="0"/>
              <w:rPr>
                <w:color w:val="0E1C38"/>
                <w:sz w:val="18"/>
                <w:szCs w:val="18"/>
              </w:rPr>
            </w:pPr>
          </w:p>
        </w:tc>
        <w:tc>
          <w:tcPr>
            <w:tcW w:w="486" w:type="dxa"/>
          </w:tcPr>
          <w:p w14:paraId="2348DCA3" w14:textId="77777777" w:rsidR="00362CAA" w:rsidRPr="00583176" w:rsidRDefault="00362CAA" w:rsidP="00D85BA9">
            <w:pPr>
              <w:pStyle w:val="Body"/>
              <w:spacing w:before="100" w:after="100"/>
              <w:ind w:left="0" w:right="0"/>
              <w:rPr>
                <w:color w:val="0E1C38"/>
                <w:sz w:val="18"/>
                <w:szCs w:val="18"/>
              </w:rPr>
            </w:pPr>
          </w:p>
        </w:tc>
        <w:tc>
          <w:tcPr>
            <w:tcW w:w="567" w:type="dxa"/>
          </w:tcPr>
          <w:p w14:paraId="3D450C17" w14:textId="77777777" w:rsidR="00362CAA" w:rsidRPr="00583176" w:rsidRDefault="00362CAA" w:rsidP="00D85BA9">
            <w:pPr>
              <w:pStyle w:val="Body"/>
              <w:spacing w:before="100" w:after="100"/>
              <w:ind w:left="0" w:right="0"/>
              <w:rPr>
                <w:color w:val="0E1C38"/>
                <w:sz w:val="18"/>
                <w:szCs w:val="18"/>
              </w:rPr>
            </w:pPr>
          </w:p>
        </w:tc>
      </w:tr>
      <w:tr w:rsidR="00362CAA" w14:paraId="0D30144C" w14:textId="77777777" w:rsidTr="00D85BA9">
        <w:tc>
          <w:tcPr>
            <w:tcW w:w="8789" w:type="dxa"/>
            <w:gridSpan w:val="2"/>
          </w:tcPr>
          <w:p w14:paraId="6645E1B8"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address of the recipient of the supply (if over $1,000)</w:t>
            </w:r>
          </w:p>
        </w:tc>
        <w:tc>
          <w:tcPr>
            <w:tcW w:w="648" w:type="dxa"/>
            <w:gridSpan w:val="2"/>
          </w:tcPr>
          <w:p w14:paraId="21F14170" w14:textId="77777777" w:rsidR="00362CAA" w:rsidRPr="00583176" w:rsidRDefault="00362CAA" w:rsidP="00D85BA9">
            <w:pPr>
              <w:pStyle w:val="Body"/>
              <w:spacing w:before="100" w:after="100"/>
              <w:ind w:left="0" w:right="0"/>
              <w:rPr>
                <w:color w:val="0E1C38"/>
                <w:sz w:val="18"/>
                <w:szCs w:val="18"/>
              </w:rPr>
            </w:pPr>
          </w:p>
        </w:tc>
        <w:tc>
          <w:tcPr>
            <w:tcW w:w="486" w:type="dxa"/>
          </w:tcPr>
          <w:p w14:paraId="3F682740" w14:textId="77777777" w:rsidR="00362CAA" w:rsidRPr="00583176" w:rsidRDefault="00362CAA" w:rsidP="00D85BA9">
            <w:pPr>
              <w:pStyle w:val="Body"/>
              <w:spacing w:before="100" w:after="100"/>
              <w:ind w:left="0" w:right="0"/>
              <w:rPr>
                <w:color w:val="0E1C38"/>
                <w:sz w:val="18"/>
                <w:szCs w:val="18"/>
              </w:rPr>
            </w:pPr>
          </w:p>
        </w:tc>
        <w:tc>
          <w:tcPr>
            <w:tcW w:w="567" w:type="dxa"/>
          </w:tcPr>
          <w:p w14:paraId="19B6999E" w14:textId="77777777" w:rsidR="00362CAA" w:rsidRPr="00583176" w:rsidRDefault="00362CAA" w:rsidP="00D85BA9">
            <w:pPr>
              <w:pStyle w:val="Body"/>
              <w:spacing w:before="100" w:after="100"/>
              <w:ind w:left="0" w:right="0"/>
              <w:rPr>
                <w:color w:val="0E1C38"/>
                <w:sz w:val="18"/>
                <w:szCs w:val="18"/>
              </w:rPr>
            </w:pPr>
          </w:p>
        </w:tc>
      </w:tr>
      <w:tr w:rsidR="00362CAA" w14:paraId="1BC13179" w14:textId="77777777" w:rsidTr="00D85BA9">
        <w:tc>
          <w:tcPr>
            <w:tcW w:w="8789" w:type="dxa"/>
            <w:gridSpan w:val="2"/>
          </w:tcPr>
          <w:p w14:paraId="08876F8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quantity or volume of goods and/or services supplied (if over $1,000)</w:t>
            </w:r>
          </w:p>
        </w:tc>
        <w:tc>
          <w:tcPr>
            <w:tcW w:w="648" w:type="dxa"/>
            <w:gridSpan w:val="2"/>
          </w:tcPr>
          <w:p w14:paraId="4ECEE95C" w14:textId="77777777" w:rsidR="00362CAA" w:rsidRPr="00583176" w:rsidRDefault="00362CAA" w:rsidP="00D85BA9">
            <w:pPr>
              <w:pStyle w:val="Body"/>
              <w:spacing w:before="100" w:after="100"/>
              <w:ind w:left="0" w:right="0"/>
              <w:rPr>
                <w:color w:val="0E1C38"/>
                <w:sz w:val="18"/>
                <w:szCs w:val="18"/>
              </w:rPr>
            </w:pPr>
          </w:p>
        </w:tc>
        <w:tc>
          <w:tcPr>
            <w:tcW w:w="486" w:type="dxa"/>
          </w:tcPr>
          <w:p w14:paraId="72DB3B4C" w14:textId="77777777" w:rsidR="00362CAA" w:rsidRPr="00583176" w:rsidRDefault="00362CAA" w:rsidP="00D85BA9">
            <w:pPr>
              <w:pStyle w:val="Body"/>
              <w:spacing w:before="100" w:after="100"/>
              <w:ind w:left="0" w:right="0"/>
              <w:rPr>
                <w:color w:val="0E1C38"/>
                <w:sz w:val="18"/>
                <w:szCs w:val="18"/>
              </w:rPr>
            </w:pPr>
          </w:p>
        </w:tc>
        <w:tc>
          <w:tcPr>
            <w:tcW w:w="567" w:type="dxa"/>
          </w:tcPr>
          <w:p w14:paraId="5F7EBA62" w14:textId="77777777" w:rsidR="00362CAA" w:rsidRPr="00583176" w:rsidRDefault="00362CAA" w:rsidP="00D85BA9">
            <w:pPr>
              <w:pStyle w:val="Body"/>
              <w:spacing w:before="100" w:after="100"/>
              <w:ind w:left="0" w:right="0"/>
              <w:rPr>
                <w:color w:val="0E1C38"/>
                <w:sz w:val="18"/>
                <w:szCs w:val="18"/>
              </w:rPr>
            </w:pPr>
          </w:p>
        </w:tc>
      </w:tr>
      <w:tr w:rsidR="00186C8C" w14:paraId="629974DC" w14:textId="77777777" w:rsidTr="00D85BA9">
        <w:tc>
          <w:tcPr>
            <w:tcW w:w="8789" w:type="dxa"/>
            <w:gridSpan w:val="2"/>
          </w:tcPr>
          <w:p w14:paraId="71416244" w14:textId="540DA45D" w:rsidR="00186C8C" w:rsidRPr="00583176" w:rsidRDefault="00186C8C" w:rsidP="00090DB8">
            <w:pPr>
              <w:pStyle w:val="Body"/>
              <w:spacing w:before="100" w:after="100"/>
              <w:ind w:left="0" w:right="0"/>
              <w:rPr>
                <w:i w:val="0"/>
                <w:color w:val="auto"/>
                <w:sz w:val="18"/>
                <w:szCs w:val="18"/>
              </w:rPr>
            </w:pPr>
            <w:r>
              <w:rPr>
                <w:i w:val="0"/>
                <w:color w:val="auto"/>
                <w:sz w:val="18"/>
                <w:szCs w:val="18"/>
              </w:rPr>
              <w:t xml:space="preserve">Note that the GST record keeping requirements </w:t>
            </w:r>
            <w:r w:rsidR="00164BCD">
              <w:rPr>
                <w:i w:val="0"/>
                <w:color w:val="auto"/>
                <w:sz w:val="18"/>
                <w:szCs w:val="18"/>
              </w:rPr>
              <w:t>will change from 1 April 2023 to require taxable supply information instead of tax invoices.</w:t>
            </w:r>
          </w:p>
        </w:tc>
        <w:tc>
          <w:tcPr>
            <w:tcW w:w="648" w:type="dxa"/>
            <w:gridSpan w:val="2"/>
          </w:tcPr>
          <w:p w14:paraId="7463D1DF" w14:textId="77777777" w:rsidR="00186C8C" w:rsidRPr="00583176" w:rsidRDefault="00186C8C" w:rsidP="00D85BA9">
            <w:pPr>
              <w:pStyle w:val="Body"/>
              <w:spacing w:before="100" w:after="100"/>
              <w:ind w:left="0" w:right="0"/>
              <w:rPr>
                <w:color w:val="0E1C38"/>
                <w:sz w:val="18"/>
                <w:szCs w:val="18"/>
              </w:rPr>
            </w:pPr>
          </w:p>
        </w:tc>
        <w:tc>
          <w:tcPr>
            <w:tcW w:w="486" w:type="dxa"/>
          </w:tcPr>
          <w:p w14:paraId="34774BED" w14:textId="77777777" w:rsidR="00186C8C" w:rsidRPr="00583176" w:rsidRDefault="00186C8C" w:rsidP="00D85BA9">
            <w:pPr>
              <w:pStyle w:val="Body"/>
              <w:spacing w:before="100" w:after="100"/>
              <w:ind w:left="0" w:right="0"/>
              <w:rPr>
                <w:color w:val="0E1C38"/>
                <w:sz w:val="18"/>
                <w:szCs w:val="18"/>
              </w:rPr>
            </w:pPr>
          </w:p>
        </w:tc>
        <w:tc>
          <w:tcPr>
            <w:tcW w:w="567" w:type="dxa"/>
          </w:tcPr>
          <w:p w14:paraId="5FA89CEF" w14:textId="77777777" w:rsidR="00186C8C" w:rsidRPr="00583176" w:rsidRDefault="00186C8C" w:rsidP="00D85BA9">
            <w:pPr>
              <w:pStyle w:val="Body"/>
              <w:spacing w:before="100" w:after="100"/>
              <w:ind w:left="0" w:right="0"/>
              <w:rPr>
                <w:color w:val="0E1C38"/>
                <w:sz w:val="18"/>
                <w:szCs w:val="18"/>
              </w:rPr>
            </w:pPr>
          </w:p>
        </w:tc>
      </w:tr>
      <w:tr w:rsidR="00362CAA" w14:paraId="5C882F2F" w14:textId="77777777" w:rsidTr="00D85BA9">
        <w:tc>
          <w:tcPr>
            <w:tcW w:w="8789" w:type="dxa"/>
            <w:gridSpan w:val="2"/>
          </w:tcPr>
          <w:p w14:paraId="5D93A9B3"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Are all invoices retained for a period of seven years?</w:t>
            </w:r>
          </w:p>
        </w:tc>
        <w:tc>
          <w:tcPr>
            <w:tcW w:w="648" w:type="dxa"/>
            <w:gridSpan w:val="2"/>
          </w:tcPr>
          <w:p w14:paraId="04E22175" w14:textId="77777777" w:rsidR="00362CAA" w:rsidRPr="00583176" w:rsidRDefault="00362CAA" w:rsidP="00D85BA9">
            <w:pPr>
              <w:pStyle w:val="Body"/>
              <w:spacing w:before="100" w:after="100"/>
              <w:ind w:left="0" w:right="0"/>
              <w:rPr>
                <w:color w:val="0E1C38"/>
                <w:sz w:val="18"/>
                <w:szCs w:val="18"/>
              </w:rPr>
            </w:pPr>
          </w:p>
        </w:tc>
        <w:tc>
          <w:tcPr>
            <w:tcW w:w="486" w:type="dxa"/>
          </w:tcPr>
          <w:p w14:paraId="722A286B" w14:textId="77777777" w:rsidR="00362CAA" w:rsidRPr="00583176" w:rsidRDefault="00362CAA" w:rsidP="00D85BA9">
            <w:pPr>
              <w:pStyle w:val="Body"/>
              <w:spacing w:before="100" w:after="100"/>
              <w:ind w:left="0" w:right="0"/>
              <w:rPr>
                <w:color w:val="0E1C38"/>
                <w:sz w:val="18"/>
                <w:szCs w:val="18"/>
              </w:rPr>
            </w:pPr>
          </w:p>
        </w:tc>
        <w:tc>
          <w:tcPr>
            <w:tcW w:w="567" w:type="dxa"/>
          </w:tcPr>
          <w:p w14:paraId="565D836F" w14:textId="77777777" w:rsidR="00362CAA" w:rsidRPr="00583176" w:rsidRDefault="00362CAA" w:rsidP="00D85BA9">
            <w:pPr>
              <w:pStyle w:val="Body"/>
              <w:spacing w:before="100" w:after="100"/>
              <w:ind w:left="0" w:right="0"/>
              <w:rPr>
                <w:color w:val="0E1C38"/>
                <w:sz w:val="18"/>
                <w:szCs w:val="18"/>
              </w:rPr>
            </w:pPr>
          </w:p>
        </w:tc>
      </w:tr>
      <w:tr w:rsidR="00362CAA" w14:paraId="59A0B3C9" w14:textId="77777777" w:rsidTr="00D85BA9">
        <w:tc>
          <w:tcPr>
            <w:tcW w:w="8789" w:type="dxa"/>
            <w:gridSpan w:val="2"/>
          </w:tcPr>
          <w:p w14:paraId="6F87138F" w14:textId="77777777" w:rsidR="00362CAA" w:rsidRPr="00583176" w:rsidRDefault="00D85BA9" w:rsidP="00D85BA9">
            <w:pPr>
              <w:pStyle w:val="Body"/>
              <w:spacing w:before="100" w:after="100"/>
              <w:ind w:left="0" w:right="0"/>
              <w:rPr>
                <w:i w:val="0"/>
                <w:color w:val="auto"/>
                <w:sz w:val="18"/>
                <w:szCs w:val="18"/>
              </w:rPr>
            </w:pPr>
            <w:r>
              <w:rPr>
                <w:i w:val="0"/>
                <w:color w:val="auto"/>
                <w:sz w:val="18"/>
                <w:szCs w:val="18"/>
              </w:rPr>
              <w:t>B</w:t>
            </w:r>
            <w:r w:rsidR="005A79DD" w:rsidRPr="00583176">
              <w:rPr>
                <w:i w:val="0"/>
                <w:color w:val="auto"/>
                <w:sz w:val="18"/>
                <w:szCs w:val="18"/>
              </w:rPr>
              <w:t xml:space="preserve">riefly describe the process of recording GST and the filing of source documentation </w:t>
            </w:r>
            <w:r w:rsidR="005A79DD" w:rsidRPr="00583176">
              <w:rPr>
                <w:i w:val="0"/>
                <w:color w:val="auto"/>
                <w:sz w:val="18"/>
                <w:szCs w:val="18"/>
              </w:rPr>
              <w:br/>
              <w:t>(please advise how records are organised – by date, supplier etc.)</w:t>
            </w:r>
          </w:p>
        </w:tc>
        <w:tc>
          <w:tcPr>
            <w:tcW w:w="648" w:type="dxa"/>
            <w:gridSpan w:val="2"/>
          </w:tcPr>
          <w:p w14:paraId="2C064DF6" w14:textId="77777777" w:rsidR="00362CAA" w:rsidRPr="00583176" w:rsidRDefault="00362CAA" w:rsidP="00D85BA9">
            <w:pPr>
              <w:pStyle w:val="Body"/>
              <w:spacing w:before="100" w:after="100"/>
              <w:ind w:left="0" w:right="0"/>
              <w:rPr>
                <w:color w:val="0E1C38"/>
                <w:sz w:val="18"/>
                <w:szCs w:val="18"/>
              </w:rPr>
            </w:pPr>
          </w:p>
        </w:tc>
        <w:tc>
          <w:tcPr>
            <w:tcW w:w="486" w:type="dxa"/>
          </w:tcPr>
          <w:p w14:paraId="08E99755" w14:textId="77777777" w:rsidR="00362CAA" w:rsidRPr="00583176" w:rsidRDefault="00362CAA" w:rsidP="00D85BA9">
            <w:pPr>
              <w:pStyle w:val="Body"/>
              <w:spacing w:before="100" w:after="100"/>
              <w:ind w:left="0" w:right="0"/>
              <w:rPr>
                <w:color w:val="0E1C38"/>
                <w:sz w:val="18"/>
                <w:szCs w:val="18"/>
              </w:rPr>
            </w:pPr>
          </w:p>
        </w:tc>
        <w:tc>
          <w:tcPr>
            <w:tcW w:w="567" w:type="dxa"/>
          </w:tcPr>
          <w:p w14:paraId="045F5DDE" w14:textId="77777777" w:rsidR="00362CAA" w:rsidRPr="00583176" w:rsidRDefault="00362CAA" w:rsidP="00D85BA9">
            <w:pPr>
              <w:pStyle w:val="Body"/>
              <w:spacing w:before="100" w:after="100"/>
              <w:ind w:left="0" w:right="0"/>
              <w:rPr>
                <w:color w:val="0E1C38"/>
                <w:sz w:val="18"/>
                <w:szCs w:val="18"/>
              </w:rPr>
            </w:pPr>
          </w:p>
        </w:tc>
      </w:tr>
      <w:tr w:rsidR="00583176" w14:paraId="71AD7A06" w14:textId="77777777" w:rsidTr="00D85BA9">
        <w:tc>
          <w:tcPr>
            <w:tcW w:w="8789" w:type="dxa"/>
            <w:gridSpan w:val="2"/>
          </w:tcPr>
          <w:p w14:paraId="051E1152" w14:textId="77777777" w:rsidR="00583176" w:rsidRPr="00583176" w:rsidRDefault="00D85BA9" w:rsidP="00D85BA9">
            <w:pPr>
              <w:pStyle w:val="Body"/>
              <w:spacing w:before="100" w:after="100"/>
              <w:ind w:left="0" w:right="0"/>
              <w:rPr>
                <w:i w:val="0"/>
                <w:color w:val="auto"/>
                <w:sz w:val="18"/>
                <w:szCs w:val="18"/>
              </w:rPr>
            </w:pPr>
            <w:r>
              <w:rPr>
                <w:i w:val="0"/>
                <w:color w:val="auto"/>
                <w:sz w:val="18"/>
                <w:szCs w:val="18"/>
              </w:rPr>
              <w:t>B</w:t>
            </w:r>
            <w:r w:rsidR="00583176">
              <w:rPr>
                <w:i w:val="0"/>
                <w:color w:val="auto"/>
                <w:sz w:val="18"/>
                <w:szCs w:val="18"/>
              </w:rPr>
              <w:t>riefly describe the process for remedying an error identified in respect of an earlier GST return, including the thresholds applied to determine what course of action is to be undertaken.</w:t>
            </w:r>
          </w:p>
        </w:tc>
        <w:tc>
          <w:tcPr>
            <w:tcW w:w="648" w:type="dxa"/>
            <w:gridSpan w:val="2"/>
          </w:tcPr>
          <w:p w14:paraId="6D8B2E75" w14:textId="77777777" w:rsidR="00583176" w:rsidRPr="00583176" w:rsidRDefault="00583176" w:rsidP="00D85BA9">
            <w:pPr>
              <w:pStyle w:val="Body"/>
              <w:spacing w:before="100" w:after="100"/>
              <w:ind w:left="0" w:right="0"/>
              <w:rPr>
                <w:color w:val="0E1C38"/>
                <w:sz w:val="18"/>
                <w:szCs w:val="18"/>
              </w:rPr>
            </w:pPr>
          </w:p>
        </w:tc>
        <w:tc>
          <w:tcPr>
            <w:tcW w:w="486" w:type="dxa"/>
          </w:tcPr>
          <w:p w14:paraId="0F823D23" w14:textId="77777777" w:rsidR="00583176" w:rsidRPr="00583176" w:rsidRDefault="00583176" w:rsidP="00D85BA9">
            <w:pPr>
              <w:pStyle w:val="Body"/>
              <w:spacing w:before="100" w:after="100"/>
              <w:ind w:left="0" w:right="0"/>
              <w:rPr>
                <w:color w:val="0E1C38"/>
                <w:sz w:val="18"/>
                <w:szCs w:val="18"/>
              </w:rPr>
            </w:pPr>
          </w:p>
        </w:tc>
        <w:tc>
          <w:tcPr>
            <w:tcW w:w="567" w:type="dxa"/>
          </w:tcPr>
          <w:p w14:paraId="12701A4B" w14:textId="77777777" w:rsidR="00583176" w:rsidRPr="00583176" w:rsidRDefault="00583176" w:rsidP="00D85BA9">
            <w:pPr>
              <w:pStyle w:val="Body"/>
              <w:spacing w:before="100" w:after="100"/>
              <w:ind w:left="0" w:right="0"/>
              <w:rPr>
                <w:color w:val="0E1C38"/>
                <w:sz w:val="18"/>
                <w:szCs w:val="18"/>
              </w:rPr>
            </w:pPr>
          </w:p>
        </w:tc>
      </w:tr>
      <w:tr w:rsidR="00362CAA" w14:paraId="04A5BDED" w14:textId="77777777" w:rsidTr="00583176">
        <w:trPr>
          <w:trHeight w:val="1806"/>
        </w:trPr>
        <w:tc>
          <w:tcPr>
            <w:tcW w:w="10490" w:type="dxa"/>
            <w:gridSpan w:val="6"/>
          </w:tcPr>
          <w:p w14:paraId="272F1CA9" w14:textId="77777777" w:rsidR="00E83CF0" w:rsidRPr="00583176" w:rsidRDefault="005A79DD" w:rsidP="00D85BA9">
            <w:pPr>
              <w:pStyle w:val="Body"/>
              <w:spacing w:before="100" w:after="100"/>
              <w:ind w:left="0" w:right="0"/>
              <w:rPr>
                <w:b/>
                <w:i w:val="0"/>
                <w:color w:val="auto"/>
                <w:sz w:val="18"/>
                <w:szCs w:val="18"/>
              </w:rPr>
            </w:pPr>
            <w:r w:rsidRPr="00583176">
              <w:rPr>
                <w:b/>
                <w:i w:val="0"/>
                <w:color w:val="auto"/>
                <w:sz w:val="18"/>
                <w:szCs w:val="18"/>
              </w:rPr>
              <w:t>Comments:</w:t>
            </w:r>
          </w:p>
          <w:p w14:paraId="556B4933" w14:textId="77777777" w:rsidR="00E83CF0" w:rsidRDefault="00E83CF0" w:rsidP="00D85BA9">
            <w:pPr>
              <w:pStyle w:val="Body"/>
              <w:spacing w:before="100" w:after="100"/>
              <w:ind w:left="0" w:right="0"/>
              <w:rPr>
                <w:b/>
                <w:i w:val="0"/>
                <w:color w:val="0E1C38"/>
                <w:sz w:val="18"/>
                <w:szCs w:val="18"/>
              </w:rPr>
            </w:pPr>
          </w:p>
          <w:p w14:paraId="0FE40026" w14:textId="77777777" w:rsidR="00D85BA9" w:rsidRDefault="00D85BA9" w:rsidP="00D85BA9">
            <w:pPr>
              <w:pStyle w:val="Body"/>
              <w:spacing w:before="100" w:after="100"/>
              <w:ind w:left="0" w:right="0"/>
              <w:rPr>
                <w:b/>
                <w:i w:val="0"/>
                <w:color w:val="0E1C38"/>
                <w:sz w:val="18"/>
                <w:szCs w:val="18"/>
              </w:rPr>
            </w:pPr>
          </w:p>
          <w:p w14:paraId="38E66462" w14:textId="77777777" w:rsidR="00D85BA9" w:rsidRDefault="00D85BA9" w:rsidP="00D85BA9">
            <w:pPr>
              <w:pStyle w:val="Body"/>
              <w:spacing w:before="100" w:after="100"/>
              <w:ind w:left="0" w:right="0"/>
              <w:rPr>
                <w:b/>
                <w:i w:val="0"/>
                <w:color w:val="0E1C38"/>
                <w:sz w:val="18"/>
                <w:szCs w:val="18"/>
              </w:rPr>
            </w:pPr>
          </w:p>
          <w:p w14:paraId="79A5CE60" w14:textId="77777777" w:rsidR="00D85BA9" w:rsidRDefault="00D85BA9" w:rsidP="00D85BA9">
            <w:pPr>
              <w:pStyle w:val="Body"/>
              <w:spacing w:before="100" w:after="100"/>
              <w:ind w:left="0" w:right="0"/>
              <w:rPr>
                <w:b/>
                <w:i w:val="0"/>
                <w:color w:val="0E1C38"/>
                <w:sz w:val="18"/>
                <w:szCs w:val="18"/>
              </w:rPr>
            </w:pPr>
          </w:p>
          <w:p w14:paraId="68EB43B7" w14:textId="77777777" w:rsidR="00D85BA9" w:rsidRDefault="00D85BA9" w:rsidP="00D85BA9">
            <w:pPr>
              <w:pStyle w:val="Body"/>
              <w:spacing w:before="100" w:after="100"/>
              <w:ind w:left="0" w:right="0"/>
              <w:rPr>
                <w:b/>
                <w:i w:val="0"/>
                <w:color w:val="0E1C38"/>
                <w:sz w:val="18"/>
                <w:szCs w:val="18"/>
              </w:rPr>
            </w:pPr>
          </w:p>
          <w:p w14:paraId="2491B3A6" w14:textId="77777777" w:rsidR="00D85BA9" w:rsidRPr="00583176" w:rsidRDefault="00D85BA9" w:rsidP="00D85BA9">
            <w:pPr>
              <w:pStyle w:val="Body"/>
              <w:spacing w:before="100" w:after="100"/>
              <w:ind w:left="0" w:right="0"/>
              <w:rPr>
                <w:b/>
                <w:i w:val="0"/>
                <w:color w:val="0E1C38"/>
                <w:sz w:val="18"/>
                <w:szCs w:val="18"/>
              </w:rPr>
            </w:pPr>
          </w:p>
        </w:tc>
      </w:tr>
      <w:tr w:rsidR="00362CAA" w14:paraId="74ADAE37" w14:textId="77777777" w:rsidTr="00D85BA9">
        <w:tc>
          <w:tcPr>
            <w:tcW w:w="8767" w:type="dxa"/>
            <w:shd w:val="clear" w:color="auto" w:fill="0E1C38"/>
          </w:tcPr>
          <w:p w14:paraId="2958BAA1" w14:textId="21DC0A1F" w:rsidR="00362CAA" w:rsidRPr="00583176" w:rsidRDefault="00D85BA9">
            <w:pPr>
              <w:pStyle w:val="Tableheading"/>
              <w:rPr>
                <w:color w:val="FFFFFF" w:themeColor="background1"/>
                <w:sz w:val="18"/>
              </w:rPr>
            </w:pPr>
            <w:r>
              <w:lastRenderedPageBreak/>
              <w:br w:type="page"/>
            </w:r>
            <w:r w:rsidR="005A79DD" w:rsidRPr="00583176">
              <w:rPr>
                <w:color w:val="FFFFFF" w:themeColor="background1"/>
              </w:rPr>
              <w:br w:type="page"/>
            </w:r>
            <w:r w:rsidR="005A79DD" w:rsidRPr="00583176">
              <w:rPr>
                <w:color w:val="FFFFFF" w:themeColor="background1"/>
                <w:sz w:val="18"/>
              </w:rPr>
              <w:t>DEDUCTIBILITY AND COMPLETENESS</w:t>
            </w:r>
          </w:p>
        </w:tc>
        <w:tc>
          <w:tcPr>
            <w:tcW w:w="589" w:type="dxa"/>
            <w:gridSpan w:val="2"/>
            <w:shd w:val="clear" w:color="auto" w:fill="0E1C38"/>
          </w:tcPr>
          <w:p w14:paraId="4BFC709A" w14:textId="77777777"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567" w:type="dxa"/>
            <w:gridSpan w:val="2"/>
            <w:shd w:val="clear" w:color="auto" w:fill="0E1C38"/>
          </w:tcPr>
          <w:p w14:paraId="2E78B40A" w14:textId="77777777"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14:paraId="679FB348" w14:textId="77777777"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14:paraId="3E82DB76" w14:textId="77777777" w:rsidTr="00583176">
        <w:tc>
          <w:tcPr>
            <w:tcW w:w="10490" w:type="dxa"/>
            <w:gridSpan w:val="6"/>
            <w:shd w:val="clear" w:color="auto" w:fill="B8CCE4" w:themeFill="accent1" w:themeFillTint="66"/>
          </w:tcPr>
          <w:p w14:paraId="460164BF" w14:textId="77777777" w:rsidR="00362CAA" w:rsidRPr="00583176" w:rsidRDefault="005A79DD">
            <w:pPr>
              <w:pStyle w:val="Body"/>
              <w:ind w:left="0"/>
              <w:rPr>
                <w:b/>
                <w:i w:val="0"/>
                <w:sz w:val="18"/>
                <w:szCs w:val="18"/>
              </w:rPr>
            </w:pPr>
            <w:r w:rsidRPr="00583176">
              <w:rPr>
                <w:b/>
                <w:i w:val="0"/>
                <w:color w:val="0E1C38"/>
                <w:sz w:val="18"/>
                <w:szCs w:val="18"/>
              </w:rPr>
              <w:t>PRIVATE INCOME / EXPENDITURE / USE</w:t>
            </w:r>
          </w:p>
        </w:tc>
      </w:tr>
      <w:tr w:rsidR="00362CAA" w14:paraId="3E7C33ED" w14:textId="77777777" w:rsidTr="00D85BA9">
        <w:tc>
          <w:tcPr>
            <w:tcW w:w="8767" w:type="dxa"/>
          </w:tcPr>
          <w:p w14:paraId="3D2A232C"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you reviewed the company’s accounts for private income and expenditure made from business accounts?   </w:t>
            </w:r>
          </w:p>
        </w:tc>
        <w:tc>
          <w:tcPr>
            <w:tcW w:w="589" w:type="dxa"/>
            <w:gridSpan w:val="2"/>
          </w:tcPr>
          <w:p w14:paraId="149418A4" w14:textId="77777777" w:rsidR="00362CAA" w:rsidRPr="00D85BA9" w:rsidRDefault="00362CAA" w:rsidP="00D85BA9">
            <w:pPr>
              <w:pStyle w:val="Body"/>
              <w:spacing w:before="100" w:after="100"/>
              <w:ind w:left="0" w:right="0"/>
              <w:rPr>
                <w:i w:val="0"/>
                <w:sz w:val="18"/>
                <w:szCs w:val="18"/>
              </w:rPr>
            </w:pPr>
          </w:p>
        </w:tc>
        <w:tc>
          <w:tcPr>
            <w:tcW w:w="567" w:type="dxa"/>
            <w:gridSpan w:val="2"/>
          </w:tcPr>
          <w:p w14:paraId="10821443" w14:textId="77777777" w:rsidR="00362CAA" w:rsidRPr="00D85BA9" w:rsidRDefault="00362CAA" w:rsidP="00D85BA9">
            <w:pPr>
              <w:pStyle w:val="Body"/>
              <w:spacing w:before="100" w:after="100"/>
              <w:ind w:left="0" w:right="0"/>
              <w:rPr>
                <w:i w:val="0"/>
                <w:sz w:val="18"/>
                <w:szCs w:val="18"/>
              </w:rPr>
            </w:pPr>
          </w:p>
        </w:tc>
        <w:tc>
          <w:tcPr>
            <w:tcW w:w="567" w:type="dxa"/>
          </w:tcPr>
          <w:p w14:paraId="69500928" w14:textId="77777777" w:rsidR="00362CAA" w:rsidRPr="00D85BA9" w:rsidRDefault="00362CAA" w:rsidP="00D85BA9">
            <w:pPr>
              <w:pStyle w:val="Body"/>
              <w:spacing w:before="100" w:after="100"/>
              <w:ind w:left="0" w:right="0"/>
              <w:rPr>
                <w:i w:val="0"/>
                <w:sz w:val="18"/>
                <w:szCs w:val="18"/>
              </w:rPr>
            </w:pPr>
          </w:p>
        </w:tc>
      </w:tr>
      <w:tr w:rsidR="00362CAA" w14:paraId="11A674AB" w14:textId="77777777" w:rsidTr="00D85BA9">
        <w:tc>
          <w:tcPr>
            <w:tcW w:w="8767" w:type="dxa"/>
          </w:tcPr>
          <w:p w14:paraId="3DE0D042"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has any private income or expenditure been identified and has this been adjusted for in the GST return?</w:t>
            </w:r>
          </w:p>
        </w:tc>
        <w:tc>
          <w:tcPr>
            <w:tcW w:w="589" w:type="dxa"/>
            <w:gridSpan w:val="2"/>
          </w:tcPr>
          <w:p w14:paraId="74A2408D" w14:textId="77777777" w:rsidR="00362CAA" w:rsidRPr="00D85BA9" w:rsidRDefault="00362CAA" w:rsidP="00D85BA9">
            <w:pPr>
              <w:pStyle w:val="Body"/>
              <w:spacing w:before="100" w:after="100"/>
              <w:ind w:left="0" w:right="0"/>
              <w:rPr>
                <w:i w:val="0"/>
                <w:sz w:val="18"/>
                <w:szCs w:val="18"/>
              </w:rPr>
            </w:pPr>
          </w:p>
        </w:tc>
        <w:tc>
          <w:tcPr>
            <w:tcW w:w="567" w:type="dxa"/>
            <w:gridSpan w:val="2"/>
          </w:tcPr>
          <w:p w14:paraId="0F93537E" w14:textId="77777777" w:rsidR="00362CAA" w:rsidRPr="00D85BA9" w:rsidRDefault="00362CAA" w:rsidP="00D85BA9">
            <w:pPr>
              <w:pStyle w:val="Body"/>
              <w:spacing w:before="100" w:after="100"/>
              <w:ind w:left="0" w:right="0"/>
              <w:rPr>
                <w:i w:val="0"/>
                <w:sz w:val="18"/>
                <w:szCs w:val="18"/>
              </w:rPr>
            </w:pPr>
          </w:p>
        </w:tc>
        <w:tc>
          <w:tcPr>
            <w:tcW w:w="567" w:type="dxa"/>
          </w:tcPr>
          <w:p w14:paraId="21F6BC67" w14:textId="77777777" w:rsidR="00362CAA" w:rsidRPr="00D85BA9" w:rsidRDefault="00362CAA" w:rsidP="00D85BA9">
            <w:pPr>
              <w:pStyle w:val="Body"/>
              <w:spacing w:before="100" w:after="100"/>
              <w:ind w:left="0" w:right="0"/>
              <w:rPr>
                <w:i w:val="0"/>
                <w:sz w:val="18"/>
                <w:szCs w:val="18"/>
              </w:rPr>
            </w:pPr>
          </w:p>
        </w:tc>
      </w:tr>
      <w:tr w:rsidR="00362CAA" w14:paraId="394BCAAD" w14:textId="77777777" w:rsidTr="00D85BA9">
        <w:tc>
          <w:tcPr>
            <w:tcW w:w="8767" w:type="dxa"/>
          </w:tcPr>
          <w:p w14:paraId="39D66EE8"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any private assets been used for business purposes?  </w:t>
            </w:r>
          </w:p>
        </w:tc>
        <w:tc>
          <w:tcPr>
            <w:tcW w:w="589" w:type="dxa"/>
            <w:gridSpan w:val="2"/>
          </w:tcPr>
          <w:p w14:paraId="72698941" w14:textId="77777777" w:rsidR="00362CAA" w:rsidRPr="00D85BA9" w:rsidRDefault="00362CAA" w:rsidP="00D85BA9">
            <w:pPr>
              <w:pStyle w:val="Body"/>
              <w:spacing w:before="100" w:after="100"/>
              <w:ind w:left="0" w:right="0"/>
              <w:rPr>
                <w:i w:val="0"/>
                <w:sz w:val="18"/>
                <w:szCs w:val="18"/>
              </w:rPr>
            </w:pPr>
          </w:p>
        </w:tc>
        <w:tc>
          <w:tcPr>
            <w:tcW w:w="567" w:type="dxa"/>
            <w:gridSpan w:val="2"/>
          </w:tcPr>
          <w:p w14:paraId="55C36DAF" w14:textId="77777777" w:rsidR="00362CAA" w:rsidRPr="00D85BA9" w:rsidRDefault="00362CAA" w:rsidP="00D85BA9">
            <w:pPr>
              <w:pStyle w:val="Body"/>
              <w:spacing w:before="100" w:after="100"/>
              <w:ind w:left="0" w:right="0"/>
              <w:rPr>
                <w:i w:val="0"/>
                <w:sz w:val="18"/>
                <w:szCs w:val="18"/>
              </w:rPr>
            </w:pPr>
          </w:p>
        </w:tc>
        <w:tc>
          <w:tcPr>
            <w:tcW w:w="567" w:type="dxa"/>
          </w:tcPr>
          <w:p w14:paraId="4553C224" w14:textId="77777777" w:rsidR="00362CAA" w:rsidRPr="00D85BA9" w:rsidRDefault="00362CAA" w:rsidP="00D85BA9">
            <w:pPr>
              <w:pStyle w:val="Body"/>
              <w:spacing w:before="100" w:after="100"/>
              <w:ind w:left="0" w:right="0"/>
              <w:rPr>
                <w:i w:val="0"/>
                <w:sz w:val="18"/>
                <w:szCs w:val="18"/>
              </w:rPr>
            </w:pPr>
          </w:p>
        </w:tc>
      </w:tr>
      <w:tr w:rsidR="00362CAA" w14:paraId="65A8AB63" w14:textId="77777777" w:rsidTr="00D85BA9">
        <w:tc>
          <w:tcPr>
            <w:tcW w:w="8767" w:type="dxa"/>
          </w:tcPr>
          <w:p w14:paraId="2BAB2265"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you reviewed the company’s accounts for business expenses paid for from personal funds?</w:t>
            </w:r>
          </w:p>
        </w:tc>
        <w:tc>
          <w:tcPr>
            <w:tcW w:w="589" w:type="dxa"/>
            <w:gridSpan w:val="2"/>
          </w:tcPr>
          <w:p w14:paraId="5F534479" w14:textId="77777777" w:rsidR="00362CAA" w:rsidRPr="00D85BA9" w:rsidRDefault="00362CAA" w:rsidP="00D85BA9">
            <w:pPr>
              <w:pStyle w:val="Body"/>
              <w:spacing w:before="100" w:after="100"/>
              <w:ind w:left="0" w:right="0"/>
              <w:rPr>
                <w:i w:val="0"/>
                <w:sz w:val="18"/>
                <w:szCs w:val="18"/>
              </w:rPr>
            </w:pPr>
          </w:p>
        </w:tc>
        <w:tc>
          <w:tcPr>
            <w:tcW w:w="567" w:type="dxa"/>
            <w:gridSpan w:val="2"/>
          </w:tcPr>
          <w:p w14:paraId="1876B040" w14:textId="77777777" w:rsidR="00362CAA" w:rsidRPr="00D85BA9" w:rsidRDefault="00362CAA" w:rsidP="00D85BA9">
            <w:pPr>
              <w:pStyle w:val="Body"/>
              <w:spacing w:before="100" w:after="100"/>
              <w:ind w:left="0" w:right="0"/>
              <w:rPr>
                <w:i w:val="0"/>
                <w:sz w:val="18"/>
                <w:szCs w:val="18"/>
              </w:rPr>
            </w:pPr>
          </w:p>
        </w:tc>
        <w:tc>
          <w:tcPr>
            <w:tcW w:w="567" w:type="dxa"/>
          </w:tcPr>
          <w:p w14:paraId="1C543602" w14:textId="77777777" w:rsidR="00362CAA" w:rsidRPr="00D85BA9" w:rsidRDefault="00362CAA" w:rsidP="00D85BA9">
            <w:pPr>
              <w:pStyle w:val="Body"/>
              <w:spacing w:before="100" w:after="100"/>
              <w:ind w:left="0" w:right="0"/>
              <w:rPr>
                <w:i w:val="0"/>
                <w:sz w:val="18"/>
                <w:szCs w:val="18"/>
              </w:rPr>
            </w:pPr>
          </w:p>
        </w:tc>
      </w:tr>
      <w:tr w:rsidR="00362CAA" w14:paraId="504AA62E" w14:textId="77777777" w:rsidTr="00D85BA9">
        <w:tc>
          <w:tcPr>
            <w:tcW w:w="8767" w:type="dxa"/>
          </w:tcPr>
          <w:p w14:paraId="12C3EBCE"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have copies of all tax invoices been retained?</w:t>
            </w:r>
          </w:p>
        </w:tc>
        <w:tc>
          <w:tcPr>
            <w:tcW w:w="589" w:type="dxa"/>
            <w:gridSpan w:val="2"/>
          </w:tcPr>
          <w:p w14:paraId="0139F476" w14:textId="77777777" w:rsidR="00362CAA" w:rsidRPr="00D85BA9" w:rsidRDefault="00362CAA" w:rsidP="00D85BA9">
            <w:pPr>
              <w:pStyle w:val="Body"/>
              <w:spacing w:before="100" w:after="100"/>
              <w:ind w:left="0" w:right="0"/>
              <w:rPr>
                <w:i w:val="0"/>
                <w:sz w:val="18"/>
                <w:szCs w:val="18"/>
              </w:rPr>
            </w:pPr>
          </w:p>
        </w:tc>
        <w:tc>
          <w:tcPr>
            <w:tcW w:w="567" w:type="dxa"/>
            <w:gridSpan w:val="2"/>
          </w:tcPr>
          <w:p w14:paraId="2764164E" w14:textId="77777777" w:rsidR="00362CAA" w:rsidRPr="00D85BA9" w:rsidRDefault="00362CAA" w:rsidP="00D85BA9">
            <w:pPr>
              <w:pStyle w:val="Body"/>
              <w:spacing w:before="100" w:after="100"/>
              <w:ind w:left="0" w:right="0"/>
              <w:rPr>
                <w:i w:val="0"/>
                <w:sz w:val="18"/>
                <w:szCs w:val="18"/>
              </w:rPr>
            </w:pPr>
          </w:p>
        </w:tc>
        <w:tc>
          <w:tcPr>
            <w:tcW w:w="567" w:type="dxa"/>
          </w:tcPr>
          <w:p w14:paraId="45B87418" w14:textId="77777777" w:rsidR="00362CAA" w:rsidRPr="00D85BA9" w:rsidRDefault="00362CAA" w:rsidP="00D85BA9">
            <w:pPr>
              <w:pStyle w:val="Body"/>
              <w:spacing w:before="100" w:after="100"/>
              <w:ind w:left="0" w:right="0"/>
              <w:rPr>
                <w:i w:val="0"/>
                <w:sz w:val="18"/>
                <w:szCs w:val="18"/>
              </w:rPr>
            </w:pPr>
          </w:p>
        </w:tc>
      </w:tr>
      <w:tr w:rsidR="00362CAA" w14:paraId="6195246B" w14:textId="77777777" w:rsidTr="00583176">
        <w:tc>
          <w:tcPr>
            <w:tcW w:w="10490" w:type="dxa"/>
            <w:gridSpan w:val="6"/>
            <w:shd w:val="clear" w:color="auto" w:fill="B8CCE4" w:themeFill="accent1" w:themeFillTint="66"/>
          </w:tcPr>
          <w:p w14:paraId="5AD6129E" w14:textId="77777777" w:rsidR="00362CAA" w:rsidRPr="00D85BA9" w:rsidRDefault="005A79DD">
            <w:pPr>
              <w:pStyle w:val="Tableheading"/>
              <w:rPr>
                <w:color w:val="FFFFFF" w:themeColor="background1"/>
                <w:sz w:val="18"/>
                <w:szCs w:val="18"/>
              </w:rPr>
            </w:pPr>
            <w:r w:rsidRPr="00D85BA9">
              <w:rPr>
                <w:color w:val="0E1C38"/>
                <w:sz w:val="18"/>
                <w:szCs w:val="18"/>
              </w:rPr>
              <w:t>CAPITAL OR ASSET ITEMS (AFTER 1 APRIL 2011)</w:t>
            </w:r>
          </w:p>
        </w:tc>
      </w:tr>
      <w:tr w:rsidR="00362CAA" w14:paraId="47BE9E87" w14:textId="77777777" w:rsidTr="00D85BA9">
        <w:tc>
          <w:tcPr>
            <w:tcW w:w="8767" w:type="dxa"/>
          </w:tcPr>
          <w:p w14:paraId="31A301BA"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business assets been acquired after 1 April 2011?</w:t>
            </w:r>
          </w:p>
        </w:tc>
        <w:tc>
          <w:tcPr>
            <w:tcW w:w="589" w:type="dxa"/>
            <w:gridSpan w:val="2"/>
          </w:tcPr>
          <w:p w14:paraId="558602C7" w14:textId="77777777" w:rsidR="00362CAA" w:rsidRPr="00D85BA9" w:rsidRDefault="00362CAA" w:rsidP="00D85BA9">
            <w:pPr>
              <w:pStyle w:val="Body"/>
              <w:spacing w:before="100" w:after="100"/>
              <w:ind w:left="0" w:right="0"/>
              <w:rPr>
                <w:i w:val="0"/>
                <w:sz w:val="18"/>
                <w:szCs w:val="18"/>
              </w:rPr>
            </w:pPr>
          </w:p>
        </w:tc>
        <w:tc>
          <w:tcPr>
            <w:tcW w:w="567" w:type="dxa"/>
            <w:gridSpan w:val="2"/>
          </w:tcPr>
          <w:p w14:paraId="11256DB4" w14:textId="77777777" w:rsidR="00362CAA" w:rsidRPr="00D85BA9" w:rsidRDefault="00362CAA" w:rsidP="00D85BA9">
            <w:pPr>
              <w:pStyle w:val="Body"/>
              <w:spacing w:before="100" w:after="100"/>
              <w:ind w:left="0" w:right="0"/>
              <w:rPr>
                <w:i w:val="0"/>
                <w:sz w:val="18"/>
                <w:szCs w:val="18"/>
              </w:rPr>
            </w:pPr>
          </w:p>
        </w:tc>
        <w:tc>
          <w:tcPr>
            <w:tcW w:w="567" w:type="dxa"/>
          </w:tcPr>
          <w:p w14:paraId="63EE4AF6" w14:textId="77777777" w:rsidR="00362CAA" w:rsidRPr="00D85BA9" w:rsidRDefault="00362CAA" w:rsidP="00D85BA9">
            <w:pPr>
              <w:pStyle w:val="Body"/>
              <w:spacing w:before="100" w:after="100"/>
              <w:ind w:left="0" w:right="0"/>
              <w:rPr>
                <w:i w:val="0"/>
                <w:sz w:val="18"/>
                <w:szCs w:val="18"/>
              </w:rPr>
            </w:pPr>
          </w:p>
        </w:tc>
      </w:tr>
      <w:tr w:rsidR="00362CAA" w14:paraId="6CB5456D" w14:textId="77777777" w:rsidTr="00D85BA9">
        <w:tc>
          <w:tcPr>
            <w:tcW w:w="8767" w:type="dxa"/>
          </w:tcPr>
          <w:p w14:paraId="76D46EBE"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actual use of the assets been reviewed for potential adjustments? </w:t>
            </w:r>
            <w:r w:rsidR="00D85BA9">
              <w:rPr>
                <w:rFonts w:cs="Arial"/>
                <w:i w:val="0"/>
                <w:color w:val="auto"/>
                <w:sz w:val="18"/>
                <w:szCs w:val="18"/>
              </w:rPr>
              <w:t>N</w:t>
            </w:r>
            <w:r w:rsidRPr="00D85BA9">
              <w:rPr>
                <w:rFonts w:cs="Arial"/>
                <w:i w:val="0"/>
                <w:color w:val="auto"/>
                <w:sz w:val="18"/>
                <w:szCs w:val="18"/>
              </w:rPr>
              <w:t xml:space="preserve">ote that the adjustment is annual subject to the maximum number of adjustments (based on the value of the asset) and any final “wash up” adjustment. </w:t>
            </w:r>
          </w:p>
        </w:tc>
        <w:tc>
          <w:tcPr>
            <w:tcW w:w="589" w:type="dxa"/>
            <w:gridSpan w:val="2"/>
          </w:tcPr>
          <w:p w14:paraId="4EA956B9" w14:textId="77777777" w:rsidR="00362CAA" w:rsidRPr="00D85BA9" w:rsidRDefault="00362CAA" w:rsidP="00D85BA9">
            <w:pPr>
              <w:pStyle w:val="Body"/>
              <w:spacing w:before="100" w:after="100"/>
              <w:ind w:left="0" w:right="0"/>
              <w:rPr>
                <w:i w:val="0"/>
                <w:sz w:val="18"/>
                <w:szCs w:val="18"/>
              </w:rPr>
            </w:pPr>
          </w:p>
        </w:tc>
        <w:tc>
          <w:tcPr>
            <w:tcW w:w="567" w:type="dxa"/>
            <w:gridSpan w:val="2"/>
          </w:tcPr>
          <w:p w14:paraId="5170E008" w14:textId="77777777" w:rsidR="00362CAA" w:rsidRPr="00D85BA9" w:rsidRDefault="00362CAA" w:rsidP="00D85BA9">
            <w:pPr>
              <w:pStyle w:val="Body"/>
              <w:spacing w:before="100" w:after="100"/>
              <w:ind w:left="0" w:right="0"/>
              <w:rPr>
                <w:i w:val="0"/>
                <w:sz w:val="18"/>
                <w:szCs w:val="18"/>
              </w:rPr>
            </w:pPr>
          </w:p>
        </w:tc>
        <w:tc>
          <w:tcPr>
            <w:tcW w:w="567" w:type="dxa"/>
          </w:tcPr>
          <w:p w14:paraId="724F712A" w14:textId="77777777" w:rsidR="00362CAA" w:rsidRPr="00D85BA9" w:rsidRDefault="00362CAA" w:rsidP="00D85BA9">
            <w:pPr>
              <w:pStyle w:val="Body"/>
              <w:spacing w:before="100" w:after="100"/>
              <w:ind w:left="0" w:right="0"/>
              <w:rPr>
                <w:i w:val="0"/>
                <w:sz w:val="18"/>
                <w:szCs w:val="18"/>
              </w:rPr>
            </w:pPr>
          </w:p>
        </w:tc>
      </w:tr>
      <w:tr w:rsidR="00362CAA" w14:paraId="7A9AF3AA" w14:textId="77777777" w:rsidTr="00D85BA9">
        <w:tc>
          <w:tcPr>
            <w:tcW w:w="8767" w:type="dxa"/>
          </w:tcPr>
          <w:p w14:paraId="01355978"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gridSpan w:val="2"/>
          </w:tcPr>
          <w:p w14:paraId="76B5EF3D" w14:textId="77777777" w:rsidR="00362CAA" w:rsidRPr="00D85BA9" w:rsidRDefault="00362CAA" w:rsidP="00D85BA9">
            <w:pPr>
              <w:pStyle w:val="Body"/>
              <w:spacing w:before="100" w:after="100"/>
              <w:ind w:left="0" w:right="0"/>
              <w:rPr>
                <w:i w:val="0"/>
                <w:sz w:val="18"/>
                <w:szCs w:val="18"/>
              </w:rPr>
            </w:pPr>
          </w:p>
        </w:tc>
        <w:tc>
          <w:tcPr>
            <w:tcW w:w="567" w:type="dxa"/>
            <w:gridSpan w:val="2"/>
          </w:tcPr>
          <w:p w14:paraId="3CA7DC2A" w14:textId="77777777" w:rsidR="00362CAA" w:rsidRPr="00D85BA9" w:rsidRDefault="00362CAA" w:rsidP="00D85BA9">
            <w:pPr>
              <w:pStyle w:val="Body"/>
              <w:spacing w:before="100" w:after="100"/>
              <w:ind w:left="0" w:right="0"/>
              <w:rPr>
                <w:i w:val="0"/>
                <w:sz w:val="18"/>
                <w:szCs w:val="18"/>
              </w:rPr>
            </w:pPr>
          </w:p>
        </w:tc>
        <w:tc>
          <w:tcPr>
            <w:tcW w:w="567" w:type="dxa"/>
          </w:tcPr>
          <w:p w14:paraId="0EB616F2" w14:textId="77777777" w:rsidR="00362CAA" w:rsidRPr="00D85BA9" w:rsidRDefault="00362CAA" w:rsidP="00D85BA9">
            <w:pPr>
              <w:pStyle w:val="Body"/>
              <w:spacing w:before="100" w:after="100"/>
              <w:ind w:left="0" w:right="0"/>
              <w:rPr>
                <w:i w:val="0"/>
                <w:sz w:val="18"/>
                <w:szCs w:val="18"/>
              </w:rPr>
            </w:pPr>
          </w:p>
        </w:tc>
      </w:tr>
      <w:tr w:rsidR="00362CAA" w14:paraId="21F288FB" w14:textId="77777777" w:rsidTr="00583176">
        <w:tc>
          <w:tcPr>
            <w:tcW w:w="10490" w:type="dxa"/>
            <w:gridSpan w:val="6"/>
            <w:shd w:val="clear" w:color="auto" w:fill="B8CCE4" w:themeFill="accent1" w:themeFillTint="66"/>
          </w:tcPr>
          <w:p w14:paraId="2582B1FA" w14:textId="77777777" w:rsidR="00362CAA" w:rsidRPr="00D85BA9" w:rsidRDefault="005A79DD">
            <w:pPr>
              <w:pStyle w:val="Body"/>
              <w:ind w:left="0"/>
              <w:rPr>
                <w:b/>
                <w:i w:val="0"/>
                <w:sz w:val="18"/>
                <w:szCs w:val="18"/>
              </w:rPr>
            </w:pPr>
            <w:r w:rsidRPr="00D85BA9">
              <w:rPr>
                <w:b/>
                <w:i w:val="0"/>
                <w:color w:val="0E1C38"/>
                <w:sz w:val="18"/>
                <w:szCs w:val="18"/>
              </w:rPr>
              <w:t>BARTERS</w:t>
            </w:r>
          </w:p>
        </w:tc>
      </w:tr>
      <w:tr w:rsidR="00362CAA" w14:paraId="68A44E2C" w14:textId="77777777" w:rsidTr="00D85BA9">
        <w:tc>
          <w:tcPr>
            <w:tcW w:w="8767" w:type="dxa"/>
          </w:tcPr>
          <w:p w14:paraId="707DD1C2"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barter transaction taken place during the period?</w:t>
            </w:r>
          </w:p>
        </w:tc>
        <w:tc>
          <w:tcPr>
            <w:tcW w:w="589" w:type="dxa"/>
            <w:gridSpan w:val="2"/>
          </w:tcPr>
          <w:p w14:paraId="25E4F1BE" w14:textId="77777777" w:rsidR="00362CAA" w:rsidRPr="00D85BA9" w:rsidRDefault="00362CAA" w:rsidP="00D85BA9">
            <w:pPr>
              <w:pStyle w:val="Body"/>
              <w:spacing w:before="100" w:after="100"/>
              <w:ind w:left="0" w:right="0"/>
              <w:rPr>
                <w:i w:val="0"/>
                <w:color w:val="auto"/>
                <w:sz w:val="18"/>
                <w:szCs w:val="18"/>
              </w:rPr>
            </w:pPr>
          </w:p>
        </w:tc>
        <w:tc>
          <w:tcPr>
            <w:tcW w:w="567" w:type="dxa"/>
            <w:gridSpan w:val="2"/>
          </w:tcPr>
          <w:p w14:paraId="5B1AE003" w14:textId="77777777" w:rsidR="00362CAA" w:rsidRPr="00D85BA9" w:rsidRDefault="00362CAA" w:rsidP="00D85BA9">
            <w:pPr>
              <w:pStyle w:val="Body"/>
              <w:spacing w:before="100" w:after="100"/>
              <w:ind w:left="0" w:right="0"/>
              <w:rPr>
                <w:i w:val="0"/>
                <w:color w:val="auto"/>
                <w:sz w:val="18"/>
                <w:szCs w:val="18"/>
              </w:rPr>
            </w:pPr>
          </w:p>
        </w:tc>
        <w:tc>
          <w:tcPr>
            <w:tcW w:w="567" w:type="dxa"/>
          </w:tcPr>
          <w:p w14:paraId="3110B2B3" w14:textId="77777777" w:rsidR="00362CAA" w:rsidRPr="00D85BA9" w:rsidRDefault="00362CAA" w:rsidP="00D85BA9">
            <w:pPr>
              <w:pStyle w:val="Body"/>
              <w:spacing w:before="100" w:after="100"/>
              <w:ind w:left="0" w:right="0"/>
              <w:rPr>
                <w:i w:val="0"/>
                <w:color w:val="auto"/>
                <w:sz w:val="18"/>
                <w:szCs w:val="18"/>
              </w:rPr>
            </w:pPr>
          </w:p>
        </w:tc>
      </w:tr>
      <w:tr w:rsidR="00362CAA" w14:paraId="0B4B5636" w14:textId="77777777" w:rsidTr="00D85BA9">
        <w:tc>
          <w:tcPr>
            <w:tcW w:w="8767" w:type="dxa"/>
          </w:tcPr>
          <w:p w14:paraId="0257E353"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market value of the goods at the time of exchange been included in the GST return? </w:t>
            </w:r>
            <w:r w:rsidR="00D85BA9">
              <w:rPr>
                <w:rFonts w:cs="Arial"/>
                <w:i w:val="0"/>
                <w:color w:val="auto"/>
                <w:sz w:val="18"/>
                <w:szCs w:val="18"/>
              </w:rPr>
              <w:t>A</w:t>
            </w:r>
            <w:r w:rsidRPr="00D85BA9">
              <w:rPr>
                <w:rFonts w:cs="Arial"/>
                <w:i w:val="0"/>
                <w:color w:val="auto"/>
                <w:sz w:val="18"/>
                <w:szCs w:val="18"/>
              </w:rPr>
              <w:t>dvise how this value was derived.</w:t>
            </w:r>
          </w:p>
        </w:tc>
        <w:tc>
          <w:tcPr>
            <w:tcW w:w="589" w:type="dxa"/>
            <w:gridSpan w:val="2"/>
          </w:tcPr>
          <w:p w14:paraId="00B8ABDE" w14:textId="77777777" w:rsidR="00362CAA" w:rsidRPr="00D85BA9" w:rsidRDefault="00362CAA" w:rsidP="00D85BA9">
            <w:pPr>
              <w:pStyle w:val="Body"/>
              <w:spacing w:before="100" w:after="100"/>
              <w:ind w:left="0" w:right="0"/>
              <w:rPr>
                <w:i w:val="0"/>
                <w:color w:val="auto"/>
                <w:sz w:val="18"/>
                <w:szCs w:val="18"/>
              </w:rPr>
            </w:pPr>
          </w:p>
        </w:tc>
        <w:tc>
          <w:tcPr>
            <w:tcW w:w="567" w:type="dxa"/>
            <w:gridSpan w:val="2"/>
          </w:tcPr>
          <w:p w14:paraId="47A6066B" w14:textId="77777777" w:rsidR="00362CAA" w:rsidRPr="00D85BA9" w:rsidRDefault="00362CAA" w:rsidP="00D85BA9">
            <w:pPr>
              <w:pStyle w:val="Body"/>
              <w:spacing w:before="100" w:after="100"/>
              <w:ind w:left="0" w:right="0"/>
              <w:rPr>
                <w:i w:val="0"/>
                <w:color w:val="auto"/>
                <w:sz w:val="18"/>
                <w:szCs w:val="18"/>
              </w:rPr>
            </w:pPr>
          </w:p>
        </w:tc>
        <w:tc>
          <w:tcPr>
            <w:tcW w:w="567" w:type="dxa"/>
          </w:tcPr>
          <w:p w14:paraId="47510C22" w14:textId="77777777" w:rsidR="00362CAA" w:rsidRPr="00D85BA9" w:rsidRDefault="00362CAA" w:rsidP="00D85BA9">
            <w:pPr>
              <w:pStyle w:val="Body"/>
              <w:spacing w:before="100" w:after="100"/>
              <w:ind w:left="0" w:right="0"/>
              <w:rPr>
                <w:i w:val="0"/>
                <w:color w:val="auto"/>
                <w:sz w:val="18"/>
                <w:szCs w:val="18"/>
              </w:rPr>
            </w:pPr>
          </w:p>
        </w:tc>
      </w:tr>
      <w:tr w:rsidR="00362CAA" w14:paraId="03049042" w14:textId="77777777" w:rsidTr="003E26A3">
        <w:trPr>
          <w:trHeight w:val="1454"/>
        </w:trPr>
        <w:tc>
          <w:tcPr>
            <w:tcW w:w="10490" w:type="dxa"/>
            <w:gridSpan w:val="6"/>
          </w:tcPr>
          <w:p w14:paraId="643711A2" w14:textId="77777777" w:rsidR="00362CAA" w:rsidRDefault="005A79DD" w:rsidP="00D85BA9">
            <w:pPr>
              <w:pStyle w:val="Body"/>
              <w:spacing w:before="100" w:after="100"/>
              <w:ind w:left="0" w:right="0"/>
              <w:rPr>
                <w:b/>
                <w:i w:val="0"/>
                <w:color w:val="auto"/>
                <w:sz w:val="18"/>
                <w:szCs w:val="18"/>
              </w:rPr>
            </w:pPr>
            <w:r w:rsidRPr="00D85BA9">
              <w:rPr>
                <w:b/>
                <w:i w:val="0"/>
                <w:color w:val="auto"/>
                <w:sz w:val="18"/>
                <w:szCs w:val="18"/>
              </w:rPr>
              <w:t>Comments:</w:t>
            </w:r>
          </w:p>
          <w:p w14:paraId="2FAC60A6" w14:textId="77777777" w:rsidR="00D85BA9" w:rsidRPr="00D85BA9" w:rsidRDefault="00D85BA9" w:rsidP="00D85BA9">
            <w:pPr>
              <w:pStyle w:val="Body"/>
              <w:spacing w:before="100" w:after="100"/>
              <w:ind w:left="0" w:right="0"/>
              <w:rPr>
                <w:i w:val="0"/>
                <w:color w:val="auto"/>
                <w:sz w:val="18"/>
                <w:szCs w:val="18"/>
              </w:rPr>
            </w:pPr>
          </w:p>
        </w:tc>
      </w:tr>
      <w:tr w:rsidR="00362CAA" w14:paraId="788B4B5B" w14:textId="77777777" w:rsidTr="00583176">
        <w:tc>
          <w:tcPr>
            <w:tcW w:w="10490" w:type="dxa"/>
            <w:gridSpan w:val="6"/>
            <w:shd w:val="clear" w:color="auto" w:fill="B8CCE4" w:themeFill="accent1" w:themeFillTint="66"/>
          </w:tcPr>
          <w:p w14:paraId="611EE02F" w14:textId="77777777" w:rsidR="00362CAA" w:rsidRPr="003E26A3" w:rsidRDefault="005A79DD" w:rsidP="003E26A3">
            <w:pPr>
              <w:pStyle w:val="Body"/>
              <w:spacing w:before="100" w:after="100"/>
              <w:ind w:left="0" w:right="0"/>
              <w:rPr>
                <w:b/>
                <w:i w:val="0"/>
                <w:sz w:val="18"/>
                <w:szCs w:val="18"/>
              </w:rPr>
            </w:pPr>
            <w:r w:rsidRPr="003E26A3">
              <w:rPr>
                <w:b/>
                <w:i w:val="0"/>
                <w:color w:val="0E1C38"/>
                <w:sz w:val="18"/>
                <w:szCs w:val="18"/>
              </w:rPr>
              <w:t>BAD DEBTS</w:t>
            </w:r>
          </w:p>
        </w:tc>
      </w:tr>
      <w:tr w:rsidR="00362CAA" w14:paraId="467BAA13" w14:textId="77777777" w:rsidTr="00D85BA9">
        <w:tc>
          <w:tcPr>
            <w:tcW w:w="8767" w:type="dxa"/>
          </w:tcPr>
          <w:p w14:paraId="12D6E290"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you written off any bad debts during the year?</w:t>
            </w:r>
          </w:p>
        </w:tc>
        <w:tc>
          <w:tcPr>
            <w:tcW w:w="589" w:type="dxa"/>
            <w:gridSpan w:val="2"/>
          </w:tcPr>
          <w:p w14:paraId="58BE7591" w14:textId="77777777" w:rsidR="00362CAA" w:rsidRPr="003E26A3" w:rsidRDefault="00362CAA" w:rsidP="003E26A3">
            <w:pPr>
              <w:pStyle w:val="Body"/>
              <w:spacing w:before="100" w:after="100"/>
              <w:ind w:left="0" w:right="0"/>
              <w:rPr>
                <w:i w:val="0"/>
                <w:sz w:val="18"/>
                <w:szCs w:val="18"/>
              </w:rPr>
            </w:pPr>
          </w:p>
        </w:tc>
        <w:tc>
          <w:tcPr>
            <w:tcW w:w="567" w:type="dxa"/>
            <w:gridSpan w:val="2"/>
          </w:tcPr>
          <w:p w14:paraId="1DB131EA" w14:textId="77777777" w:rsidR="00362CAA" w:rsidRPr="003E26A3" w:rsidRDefault="00362CAA" w:rsidP="003E26A3">
            <w:pPr>
              <w:pStyle w:val="Body"/>
              <w:spacing w:before="100" w:after="100"/>
              <w:ind w:left="0" w:right="0"/>
              <w:rPr>
                <w:i w:val="0"/>
                <w:sz w:val="18"/>
                <w:szCs w:val="18"/>
              </w:rPr>
            </w:pPr>
          </w:p>
        </w:tc>
        <w:tc>
          <w:tcPr>
            <w:tcW w:w="567" w:type="dxa"/>
          </w:tcPr>
          <w:p w14:paraId="31D4A99D" w14:textId="77777777" w:rsidR="00362CAA" w:rsidRPr="003E26A3" w:rsidRDefault="00362CAA" w:rsidP="003E26A3">
            <w:pPr>
              <w:pStyle w:val="Body"/>
              <w:spacing w:before="100" w:after="100"/>
              <w:ind w:left="0" w:right="0"/>
              <w:rPr>
                <w:i w:val="0"/>
                <w:sz w:val="18"/>
                <w:szCs w:val="18"/>
              </w:rPr>
            </w:pPr>
          </w:p>
        </w:tc>
      </w:tr>
      <w:tr w:rsidR="00362CAA" w14:paraId="754FAF16" w14:textId="77777777" w:rsidTr="00D85BA9">
        <w:tc>
          <w:tcPr>
            <w:tcW w:w="8767" w:type="dxa"/>
          </w:tcPr>
          <w:p w14:paraId="11388408"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you previously included the sale in a GST return (note this does not apply to payments basis GST filers)? </w:t>
            </w:r>
          </w:p>
        </w:tc>
        <w:tc>
          <w:tcPr>
            <w:tcW w:w="589" w:type="dxa"/>
            <w:gridSpan w:val="2"/>
          </w:tcPr>
          <w:p w14:paraId="402DD450" w14:textId="77777777" w:rsidR="00362CAA" w:rsidRPr="003E26A3" w:rsidRDefault="00362CAA" w:rsidP="003E26A3">
            <w:pPr>
              <w:pStyle w:val="Body"/>
              <w:spacing w:before="100" w:after="100"/>
              <w:ind w:left="0" w:right="0"/>
              <w:rPr>
                <w:i w:val="0"/>
                <w:sz w:val="18"/>
                <w:szCs w:val="18"/>
              </w:rPr>
            </w:pPr>
          </w:p>
        </w:tc>
        <w:tc>
          <w:tcPr>
            <w:tcW w:w="567" w:type="dxa"/>
            <w:gridSpan w:val="2"/>
          </w:tcPr>
          <w:p w14:paraId="3936DDC0" w14:textId="77777777" w:rsidR="00362CAA" w:rsidRPr="003E26A3" w:rsidRDefault="00362CAA" w:rsidP="003E26A3">
            <w:pPr>
              <w:pStyle w:val="Body"/>
              <w:spacing w:before="100" w:after="100"/>
              <w:ind w:left="0" w:right="0"/>
              <w:rPr>
                <w:i w:val="0"/>
                <w:sz w:val="18"/>
                <w:szCs w:val="18"/>
              </w:rPr>
            </w:pPr>
          </w:p>
        </w:tc>
        <w:tc>
          <w:tcPr>
            <w:tcW w:w="567" w:type="dxa"/>
          </w:tcPr>
          <w:p w14:paraId="08E5DCAE" w14:textId="77777777" w:rsidR="00362CAA" w:rsidRPr="003E26A3" w:rsidRDefault="00362CAA" w:rsidP="003E26A3">
            <w:pPr>
              <w:pStyle w:val="Body"/>
              <w:spacing w:before="100" w:after="100"/>
              <w:ind w:left="0" w:right="0"/>
              <w:rPr>
                <w:i w:val="0"/>
                <w:sz w:val="18"/>
                <w:szCs w:val="18"/>
              </w:rPr>
            </w:pPr>
          </w:p>
        </w:tc>
      </w:tr>
      <w:tr w:rsidR="00362CAA" w14:paraId="1669B6D7" w14:textId="77777777" w:rsidTr="00D85BA9">
        <w:tc>
          <w:tcPr>
            <w:tcW w:w="8767" w:type="dxa"/>
          </w:tcPr>
          <w:p w14:paraId="0CFCE1D2"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If the above is yes, have you claimed a GST credit for the bad debt written off in the period?</w:t>
            </w:r>
          </w:p>
        </w:tc>
        <w:tc>
          <w:tcPr>
            <w:tcW w:w="589" w:type="dxa"/>
            <w:gridSpan w:val="2"/>
          </w:tcPr>
          <w:p w14:paraId="5C6FEE75" w14:textId="77777777" w:rsidR="00362CAA" w:rsidRPr="003E26A3" w:rsidRDefault="00362CAA" w:rsidP="003E26A3">
            <w:pPr>
              <w:pStyle w:val="Body"/>
              <w:spacing w:before="100" w:after="100"/>
              <w:ind w:left="0" w:right="0"/>
              <w:rPr>
                <w:i w:val="0"/>
                <w:sz w:val="18"/>
                <w:szCs w:val="18"/>
              </w:rPr>
            </w:pPr>
          </w:p>
        </w:tc>
        <w:tc>
          <w:tcPr>
            <w:tcW w:w="567" w:type="dxa"/>
            <w:gridSpan w:val="2"/>
          </w:tcPr>
          <w:p w14:paraId="4D1BEF0C" w14:textId="77777777" w:rsidR="00362CAA" w:rsidRPr="003E26A3" w:rsidRDefault="00362CAA" w:rsidP="003E26A3">
            <w:pPr>
              <w:pStyle w:val="Body"/>
              <w:spacing w:before="100" w:after="100"/>
              <w:ind w:left="0" w:right="0"/>
              <w:rPr>
                <w:i w:val="0"/>
                <w:sz w:val="18"/>
                <w:szCs w:val="18"/>
              </w:rPr>
            </w:pPr>
          </w:p>
        </w:tc>
        <w:tc>
          <w:tcPr>
            <w:tcW w:w="567" w:type="dxa"/>
          </w:tcPr>
          <w:p w14:paraId="43AE7274" w14:textId="77777777" w:rsidR="00362CAA" w:rsidRPr="003E26A3" w:rsidRDefault="00362CAA" w:rsidP="003E26A3">
            <w:pPr>
              <w:pStyle w:val="Body"/>
              <w:spacing w:before="100" w:after="100"/>
              <w:ind w:left="0" w:right="0"/>
              <w:rPr>
                <w:i w:val="0"/>
                <w:sz w:val="18"/>
                <w:szCs w:val="18"/>
              </w:rPr>
            </w:pPr>
          </w:p>
        </w:tc>
      </w:tr>
      <w:tr w:rsidR="00362CAA" w14:paraId="3D16941B" w14:textId="77777777" w:rsidTr="00D85BA9">
        <w:tc>
          <w:tcPr>
            <w:tcW w:w="8767" w:type="dxa"/>
          </w:tcPr>
          <w:p w14:paraId="709822C1"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any bad debts which have previously been written off, been recovered during the period?</w:t>
            </w:r>
          </w:p>
        </w:tc>
        <w:tc>
          <w:tcPr>
            <w:tcW w:w="589" w:type="dxa"/>
            <w:gridSpan w:val="2"/>
          </w:tcPr>
          <w:p w14:paraId="177A3F5A" w14:textId="77777777" w:rsidR="00362CAA" w:rsidRPr="003E26A3" w:rsidRDefault="00362CAA" w:rsidP="003E26A3">
            <w:pPr>
              <w:pStyle w:val="Body"/>
              <w:spacing w:before="100" w:after="100"/>
              <w:ind w:left="0" w:right="0"/>
              <w:rPr>
                <w:i w:val="0"/>
                <w:sz w:val="18"/>
                <w:szCs w:val="18"/>
              </w:rPr>
            </w:pPr>
          </w:p>
        </w:tc>
        <w:tc>
          <w:tcPr>
            <w:tcW w:w="567" w:type="dxa"/>
            <w:gridSpan w:val="2"/>
          </w:tcPr>
          <w:p w14:paraId="47DD0F46" w14:textId="77777777" w:rsidR="00362CAA" w:rsidRPr="003E26A3" w:rsidRDefault="00362CAA" w:rsidP="003E26A3">
            <w:pPr>
              <w:pStyle w:val="Body"/>
              <w:spacing w:before="100" w:after="100"/>
              <w:ind w:left="0" w:right="0"/>
              <w:rPr>
                <w:i w:val="0"/>
                <w:sz w:val="18"/>
                <w:szCs w:val="18"/>
              </w:rPr>
            </w:pPr>
          </w:p>
        </w:tc>
        <w:tc>
          <w:tcPr>
            <w:tcW w:w="567" w:type="dxa"/>
          </w:tcPr>
          <w:p w14:paraId="069FD763" w14:textId="77777777" w:rsidR="00362CAA" w:rsidRPr="003E26A3" w:rsidRDefault="00362CAA" w:rsidP="003E26A3">
            <w:pPr>
              <w:pStyle w:val="Body"/>
              <w:spacing w:before="100" w:after="100"/>
              <w:ind w:left="0" w:right="0"/>
              <w:rPr>
                <w:i w:val="0"/>
                <w:sz w:val="18"/>
                <w:szCs w:val="18"/>
              </w:rPr>
            </w:pPr>
          </w:p>
        </w:tc>
      </w:tr>
      <w:tr w:rsidR="00362CAA" w14:paraId="5ACE3F7A" w14:textId="77777777" w:rsidTr="00D85BA9">
        <w:tc>
          <w:tcPr>
            <w:tcW w:w="8767" w:type="dxa"/>
          </w:tcPr>
          <w:p w14:paraId="263CB0EB"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amounts recovered been adjusted in the GST return? </w:t>
            </w:r>
          </w:p>
        </w:tc>
        <w:tc>
          <w:tcPr>
            <w:tcW w:w="589" w:type="dxa"/>
            <w:gridSpan w:val="2"/>
          </w:tcPr>
          <w:p w14:paraId="015BEA70" w14:textId="77777777" w:rsidR="00362CAA" w:rsidRPr="003E26A3" w:rsidRDefault="00362CAA" w:rsidP="003E26A3">
            <w:pPr>
              <w:pStyle w:val="Body"/>
              <w:spacing w:before="100" w:after="100"/>
              <w:ind w:left="0" w:right="0"/>
              <w:rPr>
                <w:i w:val="0"/>
                <w:sz w:val="18"/>
                <w:szCs w:val="18"/>
              </w:rPr>
            </w:pPr>
          </w:p>
        </w:tc>
        <w:tc>
          <w:tcPr>
            <w:tcW w:w="567" w:type="dxa"/>
            <w:gridSpan w:val="2"/>
          </w:tcPr>
          <w:p w14:paraId="3E3D6D9B" w14:textId="77777777" w:rsidR="00362CAA" w:rsidRPr="003E26A3" w:rsidRDefault="00362CAA" w:rsidP="003E26A3">
            <w:pPr>
              <w:pStyle w:val="Body"/>
              <w:spacing w:before="100" w:after="100"/>
              <w:ind w:left="0" w:right="0"/>
              <w:rPr>
                <w:i w:val="0"/>
                <w:sz w:val="18"/>
                <w:szCs w:val="18"/>
              </w:rPr>
            </w:pPr>
          </w:p>
        </w:tc>
        <w:tc>
          <w:tcPr>
            <w:tcW w:w="567" w:type="dxa"/>
          </w:tcPr>
          <w:p w14:paraId="55A29F83" w14:textId="77777777" w:rsidR="00362CAA" w:rsidRPr="003E26A3" w:rsidRDefault="00362CAA" w:rsidP="003E26A3">
            <w:pPr>
              <w:pStyle w:val="Body"/>
              <w:spacing w:before="100" w:after="100"/>
              <w:ind w:left="0" w:right="0"/>
              <w:rPr>
                <w:i w:val="0"/>
                <w:sz w:val="18"/>
                <w:szCs w:val="18"/>
              </w:rPr>
            </w:pPr>
          </w:p>
        </w:tc>
      </w:tr>
      <w:tr w:rsidR="00362CAA" w14:paraId="27C691B6" w14:textId="77777777" w:rsidTr="00583176">
        <w:tc>
          <w:tcPr>
            <w:tcW w:w="10490" w:type="dxa"/>
            <w:gridSpan w:val="6"/>
            <w:shd w:val="clear" w:color="auto" w:fill="B8CCE4" w:themeFill="accent1" w:themeFillTint="66"/>
          </w:tcPr>
          <w:p w14:paraId="356611D3" w14:textId="77777777" w:rsidR="00362CAA" w:rsidRPr="003E26A3" w:rsidRDefault="005A79DD" w:rsidP="003E26A3">
            <w:pPr>
              <w:pStyle w:val="Body"/>
              <w:spacing w:before="100" w:after="100"/>
              <w:ind w:left="0" w:right="0"/>
              <w:rPr>
                <w:b/>
                <w:i w:val="0"/>
                <w:sz w:val="18"/>
                <w:szCs w:val="18"/>
              </w:rPr>
            </w:pPr>
            <w:r w:rsidRPr="003E26A3">
              <w:rPr>
                <w:b/>
                <w:i w:val="0"/>
                <w:color w:val="0E1C38"/>
                <w:sz w:val="18"/>
                <w:szCs w:val="18"/>
              </w:rPr>
              <w:t>INSURANCE PAYMENTS</w:t>
            </w:r>
          </w:p>
        </w:tc>
      </w:tr>
      <w:tr w:rsidR="00362CAA" w14:paraId="61FAB35A" w14:textId="77777777" w:rsidTr="00D85BA9">
        <w:tc>
          <w:tcPr>
            <w:tcW w:w="8767" w:type="dxa"/>
          </w:tcPr>
          <w:p w14:paraId="07D0C697"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Have you received any insurance payments during the period?  </w:t>
            </w:r>
          </w:p>
        </w:tc>
        <w:tc>
          <w:tcPr>
            <w:tcW w:w="589" w:type="dxa"/>
            <w:gridSpan w:val="2"/>
          </w:tcPr>
          <w:p w14:paraId="6F5F4FAA" w14:textId="77777777" w:rsidR="00362CAA" w:rsidRPr="003E26A3" w:rsidRDefault="00362CAA" w:rsidP="003E26A3">
            <w:pPr>
              <w:pStyle w:val="Body"/>
              <w:spacing w:before="100" w:after="100"/>
              <w:ind w:left="0" w:right="0"/>
              <w:rPr>
                <w:i w:val="0"/>
                <w:sz w:val="18"/>
                <w:szCs w:val="18"/>
              </w:rPr>
            </w:pPr>
          </w:p>
        </w:tc>
        <w:tc>
          <w:tcPr>
            <w:tcW w:w="567" w:type="dxa"/>
            <w:gridSpan w:val="2"/>
          </w:tcPr>
          <w:p w14:paraId="36803188" w14:textId="77777777" w:rsidR="00362CAA" w:rsidRPr="003E26A3" w:rsidRDefault="00362CAA" w:rsidP="003E26A3">
            <w:pPr>
              <w:pStyle w:val="Body"/>
              <w:spacing w:before="100" w:after="100"/>
              <w:ind w:left="0" w:right="0"/>
              <w:rPr>
                <w:i w:val="0"/>
                <w:sz w:val="18"/>
                <w:szCs w:val="18"/>
              </w:rPr>
            </w:pPr>
          </w:p>
        </w:tc>
        <w:tc>
          <w:tcPr>
            <w:tcW w:w="567" w:type="dxa"/>
          </w:tcPr>
          <w:p w14:paraId="6EF90326" w14:textId="77777777" w:rsidR="00362CAA" w:rsidRPr="003E26A3" w:rsidRDefault="00362CAA" w:rsidP="003E26A3">
            <w:pPr>
              <w:pStyle w:val="Body"/>
              <w:spacing w:before="100" w:after="100"/>
              <w:ind w:left="0" w:right="0"/>
              <w:rPr>
                <w:i w:val="0"/>
                <w:sz w:val="18"/>
                <w:szCs w:val="18"/>
              </w:rPr>
            </w:pPr>
          </w:p>
        </w:tc>
      </w:tr>
      <w:tr w:rsidR="00362CAA" w14:paraId="31548A81" w14:textId="77777777" w:rsidTr="00D85BA9">
        <w:tc>
          <w:tcPr>
            <w:tcW w:w="8767" w:type="dxa"/>
          </w:tcPr>
          <w:p w14:paraId="69BF68EC"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payments been included in the GST return covering the period the payment </w:t>
            </w:r>
            <w:r w:rsidRPr="003E26A3">
              <w:rPr>
                <w:rFonts w:cs="Arial"/>
                <w:i w:val="0"/>
                <w:color w:val="auto"/>
                <w:sz w:val="18"/>
                <w:szCs w:val="18"/>
              </w:rPr>
              <w:br/>
              <w:t xml:space="preserve">was received? </w:t>
            </w:r>
          </w:p>
        </w:tc>
        <w:tc>
          <w:tcPr>
            <w:tcW w:w="589" w:type="dxa"/>
            <w:gridSpan w:val="2"/>
          </w:tcPr>
          <w:p w14:paraId="6F290EC8" w14:textId="77777777" w:rsidR="00362CAA" w:rsidRPr="003E26A3" w:rsidRDefault="00362CAA" w:rsidP="003E26A3">
            <w:pPr>
              <w:pStyle w:val="Body"/>
              <w:spacing w:before="100" w:after="100"/>
              <w:ind w:left="0" w:right="0"/>
              <w:rPr>
                <w:i w:val="0"/>
                <w:sz w:val="18"/>
                <w:szCs w:val="18"/>
              </w:rPr>
            </w:pPr>
          </w:p>
        </w:tc>
        <w:tc>
          <w:tcPr>
            <w:tcW w:w="567" w:type="dxa"/>
            <w:gridSpan w:val="2"/>
          </w:tcPr>
          <w:p w14:paraId="152901D3" w14:textId="77777777" w:rsidR="00362CAA" w:rsidRPr="003E26A3" w:rsidRDefault="00362CAA" w:rsidP="003E26A3">
            <w:pPr>
              <w:pStyle w:val="Body"/>
              <w:spacing w:before="100" w:after="100"/>
              <w:ind w:left="0" w:right="0"/>
              <w:rPr>
                <w:i w:val="0"/>
                <w:sz w:val="18"/>
                <w:szCs w:val="18"/>
              </w:rPr>
            </w:pPr>
          </w:p>
        </w:tc>
        <w:tc>
          <w:tcPr>
            <w:tcW w:w="567" w:type="dxa"/>
          </w:tcPr>
          <w:p w14:paraId="6137B62B" w14:textId="77777777" w:rsidR="00362CAA" w:rsidRPr="003E26A3" w:rsidRDefault="00362CAA" w:rsidP="003E26A3">
            <w:pPr>
              <w:pStyle w:val="Body"/>
              <w:spacing w:before="100" w:after="100"/>
              <w:ind w:left="0" w:right="0"/>
              <w:rPr>
                <w:i w:val="0"/>
                <w:sz w:val="18"/>
                <w:szCs w:val="18"/>
              </w:rPr>
            </w:pPr>
          </w:p>
        </w:tc>
      </w:tr>
    </w:tbl>
    <w:p w14:paraId="13524C82" w14:textId="77777777" w:rsidR="003E26A3" w:rsidRDefault="003E26A3">
      <w:r>
        <w:rPr>
          <w:i/>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14:paraId="6BCE38E2" w14:textId="77777777" w:rsidTr="003E26A3">
        <w:tc>
          <w:tcPr>
            <w:tcW w:w="8767" w:type="dxa"/>
            <w:shd w:val="clear" w:color="auto" w:fill="0E1C38"/>
          </w:tcPr>
          <w:p w14:paraId="574DE24E" w14:textId="77777777" w:rsidR="00362CAA" w:rsidRPr="00BB444B" w:rsidRDefault="005A79DD">
            <w:pPr>
              <w:pStyle w:val="Tableheading"/>
              <w:rPr>
                <w:color w:val="FFFFFF" w:themeColor="background1"/>
                <w:sz w:val="18"/>
                <w:szCs w:val="18"/>
              </w:rPr>
            </w:pPr>
            <w:r w:rsidRPr="00BB444B">
              <w:rPr>
                <w:i/>
                <w:sz w:val="18"/>
                <w:szCs w:val="18"/>
              </w:rPr>
              <w:lastRenderedPageBreak/>
              <w:br w:type="page"/>
            </w:r>
            <w:r w:rsidRPr="00BB444B">
              <w:rPr>
                <w:color w:val="FFFFFF" w:themeColor="background1"/>
                <w:sz w:val="18"/>
                <w:szCs w:val="18"/>
              </w:rPr>
              <w:br w:type="page"/>
              <w:t>DEDUCTIBILITY AND COMPLETENESS</w:t>
            </w:r>
          </w:p>
        </w:tc>
        <w:tc>
          <w:tcPr>
            <w:tcW w:w="589" w:type="dxa"/>
            <w:shd w:val="clear" w:color="auto" w:fill="0E1C38"/>
          </w:tcPr>
          <w:p w14:paraId="61EFA453"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YES</w:t>
            </w:r>
          </w:p>
        </w:tc>
        <w:tc>
          <w:tcPr>
            <w:tcW w:w="567" w:type="dxa"/>
            <w:shd w:val="clear" w:color="auto" w:fill="0E1C38"/>
          </w:tcPr>
          <w:p w14:paraId="417FE3C3"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NO</w:t>
            </w:r>
          </w:p>
        </w:tc>
        <w:tc>
          <w:tcPr>
            <w:tcW w:w="567" w:type="dxa"/>
            <w:shd w:val="clear" w:color="auto" w:fill="0E1C38"/>
          </w:tcPr>
          <w:p w14:paraId="625180FC"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N/A</w:t>
            </w:r>
          </w:p>
        </w:tc>
      </w:tr>
      <w:tr w:rsidR="003E26A3" w14:paraId="192A848E" w14:textId="77777777" w:rsidTr="003E26A3">
        <w:tc>
          <w:tcPr>
            <w:tcW w:w="10490" w:type="dxa"/>
            <w:gridSpan w:val="4"/>
            <w:shd w:val="clear" w:color="auto" w:fill="B8CCE4" w:themeFill="accent1" w:themeFillTint="66"/>
          </w:tcPr>
          <w:p w14:paraId="6169212C" w14:textId="77777777" w:rsidR="003E26A3" w:rsidRPr="00BB444B" w:rsidRDefault="003E26A3" w:rsidP="003E26A3">
            <w:pPr>
              <w:pStyle w:val="Body"/>
              <w:spacing w:before="100" w:after="100"/>
              <w:ind w:left="0" w:right="0"/>
              <w:rPr>
                <w:b/>
                <w:i w:val="0"/>
                <w:sz w:val="18"/>
                <w:szCs w:val="18"/>
              </w:rPr>
            </w:pPr>
            <w:r w:rsidRPr="00BB444B">
              <w:rPr>
                <w:b/>
                <w:i w:val="0"/>
                <w:color w:val="0E1C38"/>
                <w:sz w:val="18"/>
                <w:szCs w:val="18"/>
              </w:rPr>
              <w:t>NEW ZEALAND CUSTOMS INVOICES</w:t>
            </w:r>
          </w:p>
        </w:tc>
      </w:tr>
      <w:tr w:rsidR="003E26A3" w14:paraId="3D494D4A" w14:textId="77777777" w:rsidTr="003E26A3">
        <w:tc>
          <w:tcPr>
            <w:tcW w:w="8767" w:type="dxa"/>
          </w:tcPr>
          <w:p w14:paraId="0F2C00D3"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received any GST invoices from New Zealand Customs during the period?</w:t>
            </w:r>
          </w:p>
        </w:tc>
        <w:tc>
          <w:tcPr>
            <w:tcW w:w="589" w:type="dxa"/>
          </w:tcPr>
          <w:p w14:paraId="26284BD6"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2F2188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CA3A6F8" w14:textId="77777777" w:rsidR="003E26A3" w:rsidRPr="00BB444B" w:rsidRDefault="003E26A3" w:rsidP="00BB444B">
            <w:pPr>
              <w:pStyle w:val="Body"/>
              <w:spacing w:before="100" w:after="100"/>
              <w:ind w:left="0" w:right="0"/>
              <w:rPr>
                <w:i w:val="0"/>
                <w:color w:val="auto"/>
                <w:sz w:val="18"/>
                <w:szCs w:val="18"/>
              </w:rPr>
            </w:pPr>
          </w:p>
        </w:tc>
      </w:tr>
      <w:tr w:rsidR="003E26A3" w14:paraId="49161F11" w14:textId="77777777" w:rsidTr="003E26A3">
        <w:tc>
          <w:tcPr>
            <w:tcW w:w="8767" w:type="dxa"/>
          </w:tcPr>
          <w:p w14:paraId="4026D784"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these been included in the correct GST period? </w:t>
            </w:r>
          </w:p>
        </w:tc>
        <w:tc>
          <w:tcPr>
            <w:tcW w:w="589" w:type="dxa"/>
          </w:tcPr>
          <w:p w14:paraId="2D26AF4E"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02020B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2B9332F1" w14:textId="77777777" w:rsidR="003E26A3" w:rsidRPr="00BB444B" w:rsidRDefault="003E26A3" w:rsidP="00BB444B">
            <w:pPr>
              <w:pStyle w:val="Body"/>
              <w:spacing w:before="100" w:after="100"/>
              <w:ind w:left="0" w:right="0"/>
              <w:rPr>
                <w:i w:val="0"/>
                <w:color w:val="auto"/>
                <w:sz w:val="18"/>
                <w:szCs w:val="18"/>
              </w:rPr>
            </w:pPr>
          </w:p>
        </w:tc>
      </w:tr>
      <w:tr w:rsidR="003E26A3" w14:paraId="11F0C5C8" w14:textId="77777777" w:rsidTr="006E1A00">
        <w:tc>
          <w:tcPr>
            <w:tcW w:w="10490" w:type="dxa"/>
            <w:gridSpan w:val="4"/>
            <w:shd w:val="clear" w:color="auto" w:fill="B8CCE4" w:themeFill="accent1" w:themeFillTint="66"/>
          </w:tcPr>
          <w:p w14:paraId="70B2AF02" w14:textId="77777777" w:rsidR="003E26A3" w:rsidRPr="00BB444B" w:rsidRDefault="003E26A3" w:rsidP="00BB444B">
            <w:pPr>
              <w:pStyle w:val="Body"/>
              <w:spacing w:before="100" w:after="100"/>
              <w:ind w:left="0" w:right="0"/>
              <w:rPr>
                <w:b/>
                <w:i w:val="0"/>
                <w:sz w:val="18"/>
                <w:szCs w:val="18"/>
              </w:rPr>
            </w:pPr>
            <w:r w:rsidRPr="00BB444B">
              <w:rPr>
                <w:b/>
                <w:i w:val="0"/>
                <w:color w:val="0E1C38"/>
                <w:sz w:val="18"/>
                <w:szCs w:val="18"/>
              </w:rPr>
              <w:t>HOME OFFICE EXPENSES</w:t>
            </w:r>
          </w:p>
        </w:tc>
      </w:tr>
      <w:tr w:rsidR="003E26A3" w14:paraId="596A84BB" w14:textId="77777777" w:rsidTr="003E26A3">
        <w:tc>
          <w:tcPr>
            <w:tcW w:w="8767" w:type="dxa"/>
          </w:tcPr>
          <w:p w14:paraId="5CE04C6A"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Has part of a private residence been used as a home office during the period?</w:t>
            </w:r>
          </w:p>
        </w:tc>
        <w:tc>
          <w:tcPr>
            <w:tcW w:w="589" w:type="dxa"/>
          </w:tcPr>
          <w:p w14:paraId="23E078A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5810843"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226E6A0" w14:textId="77777777" w:rsidR="003E26A3" w:rsidRPr="00BB444B" w:rsidRDefault="003E26A3" w:rsidP="00BB444B">
            <w:pPr>
              <w:pStyle w:val="Body"/>
              <w:spacing w:before="100" w:after="100"/>
              <w:ind w:left="0" w:right="0"/>
              <w:rPr>
                <w:i w:val="0"/>
                <w:color w:val="auto"/>
                <w:sz w:val="18"/>
                <w:szCs w:val="18"/>
              </w:rPr>
            </w:pPr>
          </w:p>
        </w:tc>
      </w:tr>
      <w:tr w:rsidR="003E26A3" w14:paraId="51A626A1" w14:textId="77777777" w:rsidTr="003E26A3">
        <w:tc>
          <w:tcPr>
            <w:tcW w:w="8767" w:type="dxa"/>
          </w:tcPr>
          <w:p w14:paraId="6672D678"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If the above is yes, have you considered all of the following expenditure in apportioning the home office expenditure for the purposes of calculating your GST input credit claim:</w:t>
            </w:r>
          </w:p>
        </w:tc>
        <w:tc>
          <w:tcPr>
            <w:tcW w:w="589" w:type="dxa"/>
          </w:tcPr>
          <w:p w14:paraId="5E9A9FF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CF6E56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6CB55C4" w14:textId="77777777" w:rsidR="003E26A3" w:rsidRPr="00BB444B" w:rsidRDefault="003E26A3" w:rsidP="00BB444B">
            <w:pPr>
              <w:pStyle w:val="Body"/>
              <w:spacing w:before="100" w:after="100"/>
              <w:ind w:left="0" w:right="0"/>
              <w:rPr>
                <w:i w:val="0"/>
                <w:color w:val="auto"/>
                <w:sz w:val="18"/>
                <w:szCs w:val="18"/>
              </w:rPr>
            </w:pPr>
          </w:p>
        </w:tc>
      </w:tr>
      <w:tr w:rsidR="003E26A3" w14:paraId="5F1E775C" w14:textId="77777777" w:rsidTr="003E26A3">
        <w:tc>
          <w:tcPr>
            <w:tcW w:w="8767" w:type="dxa"/>
          </w:tcPr>
          <w:p w14:paraId="6E24D3F0"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Rates</w:t>
            </w:r>
            <w:r w:rsidRPr="00BB444B">
              <w:rPr>
                <w:rFonts w:cs="Arial"/>
                <w:i w:val="0"/>
                <w:color w:val="auto"/>
                <w:sz w:val="18"/>
                <w:szCs w:val="18"/>
              </w:rPr>
              <w:tab/>
            </w:r>
          </w:p>
        </w:tc>
        <w:tc>
          <w:tcPr>
            <w:tcW w:w="589" w:type="dxa"/>
          </w:tcPr>
          <w:p w14:paraId="15E39C2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7E9F7F4"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5DA348A" w14:textId="77777777" w:rsidR="003E26A3" w:rsidRPr="00BB444B" w:rsidRDefault="003E26A3" w:rsidP="00BB444B">
            <w:pPr>
              <w:pStyle w:val="Body"/>
              <w:spacing w:before="100" w:after="100"/>
              <w:ind w:left="0" w:right="0"/>
              <w:rPr>
                <w:i w:val="0"/>
                <w:color w:val="auto"/>
                <w:sz w:val="18"/>
                <w:szCs w:val="18"/>
              </w:rPr>
            </w:pPr>
          </w:p>
        </w:tc>
      </w:tr>
      <w:tr w:rsidR="003E26A3" w14:paraId="5CC6804D" w14:textId="77777777" w:rsidTr="003E26A3">
        <w:tc>
          <w:tcPr>
            <w:tcW w:w="8767" w:type="dxa"/>
          </w:tcPr>
          <w:p w14:paraId="2ED5ED79"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House Insurance</w:t>
            </w:r>
          </w:p>
        </w:tc>
        <w:tc>
          <w:tcPr>
            <w:tcW w:w="589" w:type="dxa"/>
          </w:tcPr>
          <w:p w14:paraId="600407C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5AA7E49"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8BB8412" w14:textId="77777777" w:rsidR="003E26A3" w:rsidRPr="00BB444B" w:rsidRDefault="003E26A3" w:rsidP="00BB444B">
            <w:pPr>
              <w:pStyle w:val="Body"/>
              <w:spacing w:before="100" w:after="100"/>
              <w:ind w:left="0" w:right="0"/>
              <w:rPr>
                <w:i w:val="0"/>
                <w:color w:val="auto"/>
                <w:sz w:val="18"/>
                <w:szCs w:val="18"/>
              </w:rPr>
            </w:pPr>
          </w:p>
        </w:tc>
      </w:tr>
      <w:tr w:rsidR="003E26A3" w14:paraId="21F2A7C6" w14:textId="77777777" w:rsidTr="003E26A3">
        <w:tc>
          <w:tcPr>
            <w:tcW w:w="8767" w:type="dxa"/>
          </w:tcPr>
          <w:p w14:paraId="4634FB0A"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Contents Insurance</w:t>
            </w:r>
          </w:p>
        </w:tc>
        <w:tc>
          <w:tcPr>
            <w:tcW w:w="589" w:type="dxa"/>
          </w:tcPr>
          <w:p w14:paraId="798F8C24"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300354C"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A094D99" w14:textId="77777777" w:rsidR="003E26A3" w:rsidRPr="00BB444B" w:rsidRDefault="003E26A3" w:rsidP="00BB444B">
            <w:pPr>
              <w:pStyle w:val="Body"/>
              <w:spacing w:before="100" w:after="100"/>
              <w:ind w:left="0" w:right="0"/>
              <w:rPr>
                <w:i w:val="0"/>
                <w:color w:val="auto"/>
                <w:sz w:val="18"/>
                <w:szCs w:val="18"/>
              </w:rPr>
            </w:pPr>
          </w:p>
        </w:tc>
      </w:tr>
      <w:tr w:rsidR="003E26A3" w14:paraId="3A636CC5" w14:textId="77777777" w:rsidTr="003E26A3">
        <w:tc>
          <w:tcPr>
            <w:tcW w:w="8767" w:type="dxa"/>
          </w:tcPr>
          <w:p w14:paraId="751B0B74"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Interest on Mortgage</w:t>
            </w:r>
          </w:p>
        </w:tc>
        <w:tc>
          <w:tcPr>
            <w:tcW w:w="589" w:type="dxa"/>
          </w:tcPr>
          <w:p w14:paraId="299347A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2304B0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1BA1278" w14:textId="77777777" w:rsidR="003E26A3" w:rsidRPr="00BB444B" w:rsidRDefault="003E26A3" w:rsidP="00BB444B">
            <w:pPr>
              <w:pStyle w:val="Body"/>
              <w:spacing w:before="100" w:after="100"/>
              <w:ind w:left="0" w:right="0"/>
              <w:rPr>
                <w:i w:val="0"/>
                <w:color w:val="auto"/>
                <w:sz w:val="18"/>
                <w:szCs w:val="18"/>
              </w:rPr>
            </w:pPr>
          </w:p>
        </w:tc>
      </w:tr>
      <w:tr w:rsidR="003E26A3" w14:paraId="48FD581D" w14:textId="77777777" w:rsidTr="003E26A3">
        <w:tc>
          <w:tcPr>
            <w:tcW w:w="8767" w:type="dxa"/>
          </w:tcPr>
          <w:p w14:paraId="13509FFB"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Power</w:t>
            </w:r>
          </w:p>
        </w:tc>
        <w:tc>
          <w:tcPr>
            <w:tcW w:w="589" w:type="dxa"/>
          </w:tcPr>
          <w:p w14:paraId="17160E9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43994DC"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010A0FF" w14:textId="77777777" w:rsidR="003E26A3" w:rsidRPr="00BB444B" w:rsidRDefault="003E26A3" w:rsidP="00BB444B">
            <w:pPr>
              <w:pStyle w:val="Body"/>
              <w:spacing w:before="100" w:after="100"/>
              <w:ind w:left="0" w:right="0"/>
              <w:rPr>
                <w:i w:val="0"/>
                <w:color w:val="auto"/>
                <w:sz w:val="18"/>
                <w:szCs w:val="18"/>
              </w:rPr>
            </w:pPr>
          </w:p>
        </w:tc>
      </w:tr>
      <w:tr w:rsidR="003E26A3" w14:paraId="679A8F53" w14:textId="77777777" w:rsidTr="003E26A3">
        <w:tc>
          <w:tcPr>
            <w:tcW w:w="8767" w:type="dxa"/>
          </w:tcPr>
          <w:p w14:paraId="3A2A2594"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Gas</w:t>
            </w:r>
          </w:p>
        </w:tc>
        <w:tc>
          <w:tcPr>
            <w:tcW w:w="589" w:type="dxa"/>
          </w:tcPr>
          <w:p w14:paraId="7DF07ED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E3E394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4270294" w14:textId="77777777" w:rsidR="003E26A3" w:rsidRPr="00BB444B" w:rsidRDefault="003E26A3" w:rsidP="00BB444B">
            <w:pPr>
              <w:pStyle w:val="Body"/>
              <w:spacing w:before="100" w:after="100"/>
              <w:ind w:left="0" w:right="0"/>
              <w:rPr>
                <w:i w:val="0"/>
                <w:color w:val="auto"/>
                <w:sz w:val="18"/>
                <w:szCs w:val="18"/>
              </w:rPr>
            </w:pPr>
          </w:p>
        </w:tc>
      </w:tr>
      <w:tr w:rsidR="003E26A3" w14:paraId="1C1FA748" w14:textId="77777777" w:rsidTr="003E26A3">
        <w:tc>
          <w:tcPr>
            <w:tcW w:w="8767" w:type="dxa"/>
          </w:tcPr>
          <w:p w14:paraId="2F795FC2"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General Property Repairs and Maintenance</w:t>
            </w:r>
          </w:p>
        </w:tc>
        <w:tc>
          <w:tcPr>
            <w:tcW w:w="589" w:type="dxa"/>
          </w:tcPr>
          <w:p w14:paraId="5E5B71F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52EE39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22DD3AA6" w14:textId="77777777" w:rsidR="003E26A3" w:rsidRPr="00BB444B" w:rsidRDefault="003E26A3" w:rsidP="00BB444B">
            <w:pPr>
              <w:pStyle w:val="Body"/>
              <w:spacing w:before="100" w:after="100"/>
              <w:ind w:left="0" w:right="0"/>
              <w:rPr>
                <w:i w:val="0"/>
                <w:color w:val="auto"/>
                <w:sz w:val="18"/>
                <w:szCs w:val="18"/>
              </w:rPr>
            </w:pPr>
          </w:p>
        </w:tc>
      </w:tr>
      <w:tr w:rsidR="003E26A3" w14:paraId="4254894A" w14:textId="77777777" w:rsidTr="003E26A3">
        <w:tc>
          <w:tcPr>
            <w:tcW w:w="8767" w:type="dxa"/>
          </w:tcPr>
          <w:p w14:paraId="056138BF"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Specific Office Repairs and Maintenance</w:t>
            </w:r>
          </w:p>
        </w:tc>
        <w:tc>
          <w:tcPr>
            <w:tcW w:w="589" w:type="dxa"/>
          </w:tcPr>
          <w:p w14:paraId="7DCAA4B7"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21DFC8F" w14:textId="77777777" w:rsidR="003E26A3" w:rsidRPr="00BB444B" w:rsidRDefault="003E26A3" w:rsidP="00BB444B">
            <w:pPr>
              <w:pStyle w:val="Body"/>
              <w:spacing w:before="100" w:after="100"/>
              <w:ind w:left="0" w:right="0"/>
              <w:rPr>
                <w:i w:val="0"/>
                <w:color w:val="auto"/>
                <w:sz w:val="18"/>
                <w:szCs w:val="18"/>
              </w:rPr>
            </w:pPr>
          </w:p>
        </w:tc>
        <w:tc>
          <w:tcPr>
            <w:tcW w:w="567" w:type="dxa"/>
          </w:tcPr>
          <w:p w14:paraId="336EF25C" w14:textId="77777777" w:rsidR="003E26A3" w:rsidRPr="00BB444B" w:rsidRDefault="003E26A3" w:rsidP="00BB444B">
            <w:pPr>
              <w:pStyle w:val="Body"/>
              <w:spacing w:before="100" w:after="100"/>
              <w:ind w:left="0" w:right="0"/>
              <w:rPr>
                <w:i w:val="0"/>
                <w:color w:val="auto"/>
                <w:sz w:val="18"/>
                <w:szCs w:val="18"/>
              </w:rPr>
            </w:pPr>
          </w:p>
        </w:tc>
      </w:tr>
      <w:tr w:rsidR="003E26A3" w14:paraId="66BE15FD" w14:textId="77777777" w:rsidTr="003E26A3">
        <w:tc>
          <w:tcPr>
            <w:tcW w:w="8767" w:type="dxa"/>
          </w:tcPr>
          <w:p w14:paraId="4023BBDE"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Security</w:t>
            </w:r>
          </w:p>
        </w:tc>
        <w:tc>
          <w:tcPr>
            <w:tcW w:w="589" w:type="dxa"/>
          </w:tcPr>
          <w:p w14:paraId="35EB0146"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39CBB2A"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EC500D6" w14:textId="77777777" w:rsidR="003E26A3" w:rsidRPr="00BB444B" w:rsidRDefault="003E26A3" w:rsidP="00BB444B">
            <w:pPr>
              <w:pStyle w:val="Body"/>
              <w:spacing w:before="100" w:after="100"/>
              <w:ind w:left="0" w:right="0"/>
              <w:rPr>
                <w:i w:val="0"/>
                <w:color w:val="auto"/>
                <w:sz w:val="18"/>
                <w:szCs w:val="18"/>
              </w:rPr>
            </w:pPr>
          </w:p>
        </w:tc>
      </w:tr>
      <w:tr w:rsidR="003E26A3" w14:paraId="012F3E5D" w14:textId="77777777" w:rsidTr="003E26A3">
        <w:tc>
          <w:tcPr>
            <w:tcW w:w="8767" w:type="dxa"/>
          </w:tcPr>
          <w:p w14:paraId="255E7BAE"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 xml:space="preserve">Home Phone Line Rental </w:t>
            </w:r>
          </w:p>
        </w:tc>
        <w:tc>
          <w:tcPr>
            <w:tcW w:w="589" w:type="dxa"/>
          </w:tcPr>
          <w:p w14:paraId="34BB83D9"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8BDFA2B"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B331165" w14:textId="77777777" w:rsidR="003E26A3" w:rsidRPr="00BB444B" w:rsidRDefault="003E26A3" w:rsidP="00BB444B">
            <w:pPr>
              <w:pStyle w:val="Body"/>
              <w:spacing w:before="100" w:after="100"/>
              <w:ind w:left="0" w:right="0"/>
              <w:rPr>
                <w:i w:val="0"/>
                <w:color w:val="auto"/>
                <w:sz w:val="18"/>
                <w:szCs w:val="18"/>
              </w:rPr>
            </w:pPr>
          </w:p>
        </w:tc>
      </w:tr>
      <w:tr w:rsidR="003E26A3" w14:paraId="193BDE0E" w14:textId="77777777" w:rsidTr="003E26A3">
        <w:tc>
          <w:tcPr>
            <w:tcW w:w="8767" w:type="dxa"/>
          </w:tcPr>
          <w:p w14:paraId="0C783421"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Home Phone Business Toll Calls</w:t>
            </w:r>
          </w:p>
        </w:tc>
        <w:tc>
          <w:tcPr>
            <w:tcW w:w="589" w:type="dxa"/>
          </w:tcPr>
          <w:p w14:paraId="7A748E4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4826F2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AEE0B7E" w14:textId="77777777" w:rsidR="003E26A3" w:rsidRPr="00BB444B" w:rsidRDefault="003E26A3" w:rsidP="00BB444B">
            <w:pPr>
              <w:pStyle w:val="Body"/>
              <w:spacing w:before="100" w:after="100"/>
              <w:ind w:left="0" w:right="0"/>
              <w:rPr>
                <w:i w:val="0"/>
                <w:color w:val="auto"/>
                <w:sz w:val="18"/>
                <w:szCs w:val="18"/>
              </w:rPr>
            </w:pPr>
          </w:p>
        </w:tc>
      </w:tr>
      <w:tr w:rsidR="003E26A3" w14:paraId="0F5AA31A" w14:textId="77777777" w:rsidTr="003E26A3">
        <w:tc>
          <w:tcPr>
            <w:tcW w:w="8767" w:type="dxa"/>
          </w:tcPr>
          <w:p w14:paraId="28C28D8A"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retained all invoices used in the apportionment calculation?</w:t>
            </w:r>
          </w:p>
        </w:tc>
        <w:tc>
          <w:tcPr>
            <w:tcW w:w="589" w:type="dxa"/>
          </w:tcPr>
          <w:p w14:paraId="4ABCA16D"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189B893"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B7AC168" w14:textId="77777777" w:rsidR="003E26A3" w:rsidRPr="00BB444B" w:rsidRDefault="003E26A3" w:rsidP="00BB444B">
            <w:pPr>
              <w:pStyle w:val="Body"/>
              <w:spacing w:before="100" w:after="100"/>
              <w:ind w:left="0" w:right="0"/>
              <w:rPr>
                <w:i w:val="0"/>
                <w:color w:val="auto"/>
                <w:sz w:val="18"/>
                <w:szCs w:val="18"/>
              </w:rPr>
            </w:pPr>
          </w:p>
        </w:tc>
      </w:tr>
      <w:tr w:rsidR="003E26A3" w14:paraId="7DE36FE9" w14:textId="77777777" w:rsidTr="005C54C3">
        <w:trPr>
          <w:trHeight w:val="886"/>
        </w:trPr>
        <w:tc>
          <w:tcPr>
            <w:tcW w:w="10490" w:type="dxa"/>
            <w:gridSpan w:val="4"/>
          </w:tcPr>
          <w:p w14:paraId="232FDAA3" w14:textId="77777777" w:rsidR="0028507F" w:rsidRPr="002A13AA" w:rsidRDefault="003E26A3" w:rsidP="00BB444B">
            <w:pPr>
              <w:pStyle w:val="Body"/>
              <w:spacing w:before="100" w:after="100"/>
              <w:ind w:left="0" w:right="0"/>
              <w:rPr>
                <w:b/>
                <w:i w:val="0"/>
                <w:color w:val="auto"/>
                <w:sz w:val="18"/>
                <w:szCs w:val="18"/>
              </w:rPr>
            </w:pPr>
            <w:r w:rsidRPr="00BB444B">
              <w:rPr>
                <w:b/>
                <w:i w:val="0"/>
                <w:color w:val="auto"/>
                <w:sz w:val="18"/>
                <w:szCs w:val="18"/>
              </w:rPr>
              <w:t>Comments:</w:t>
            </w:r>
          </w:p>
        </w:tc>
      </w:tr>
      <w:tr w:rsidR="003E26A3" w14:paraId="4AA16C61" w14:textId="77777777" w:rsidTr="003E26A3">
        <w:tc>
          <w:tcPr>
            <w:tcW w:w="8767" w:type="dxa"/>
            <w:shd w:val="clear" w:color="auto" w:fill="0E1C38"/>
          </w:tcPr>
          <w:p w14:paraId="19492F8A" w14:textId="77777777" w:rsidR="003E26A3" w:rsidRPr="00BB444B" w:rsidRDefault="003E26A3" w:rsidP="003E26A3">
            <w:pPr>
              <w:pStyle w:val="Tableheading"/>
              <w:rPr>
                <w:rFonts w:cs="Arial"/>
                <w:i/>
                <w:sz w:val="18"/>
                <w:szCs w:val="18"/>
              </w:rPr>
            </w:pPr>
            <w:r w:rsidRPr="00BB444B">
              <w:rPr>
                <w:color w:val="FFFFFF" w:themeColor="background1"/>
                <w:sz w:val="18"/>
                <w:szCs w:val="18"/>
              </w:rPr>
              <w:t>FRINGE BENEFIT TAX (FBT)</w:t>
            </w:r>
          </w:p>
        </w:tc>
        <w:tc>
          <w:tcPr>
            <w:tcW w:w="589" w:type="dxa"/>
            <w:shd w:val="clear" w:color="auto" w:fill="0E1C38"/>
          </w:tcPr>
          <w:p w14:paraId="27B17835"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5E5D5022"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3CD8221C"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1EAFD0D5" w14:textId="77777777" w:rsidTr="003E26A3">
        <w:tc>
          <w:tcPr>
            <w:tcW w:w="8767" w:type="dxa"/>
            <w:shd w:val="clear" w:color="auto" w:fill="FFFFFF" w:themeFill="background1"/>
          </w:tcPr>
          <w:p w14:paraId="2DC7A7C5"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Are you registered for FBT? </w:t>
            </w:r>
          </w:p>
        </w:tc>
        <w:tc>
          <w:tcPr>
            <w:tcW w:w="589" w:type="dxa"/>
            <w:shd w:val="clear" w:color="auto" w:fill="FFFFFF" w:themeFill="background1"/>
          </w:tcPr>
          <w:p w14:paraId="5F7C04EF"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3D632E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B6B4E83" w14:textId="77777777" w:rsidR="003E26A3" w:rsidRPr="00BB444B" w:rsidRDefault="003E26A3" w:rsidP="0028507F">
            <w:pPr>
              <w:pStyle w:val="Body"/>
              <w:spacing w:before="100" w:after="100"/>
              <w:ind w:left="0" w:right="0"/>
              <w:rPr>
                <w:rFonts w:cs="Arial"/>
                <w:i w:val="0"/>
                <w:sz w:val="18"/>
                <w:szCs w:val="18"/>
              </w:rPr>
            </w:pPr>
          </w:p>
        </w:tc>
      </w:tr>
      <w:tr w:rsidR="003E26A3" w14:paraId="677F88A9" w14:textId="77777777" w:rsidTr="003E26A3">
        <w:tc>
          <w:tcPr>
            <w:tcW w:w="8767" w:type="dxa"/>
            <w:shd w:val="clear" w:color="auto" w:fill="FFFFFF" w:themeFill="background1"/>
          </w:tcPr>
          <w:p w14:paraId="59EB3BAB"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reviewed the requirements to make GST adjustments in relation to private use </w:t>
            </w:r>
            <w:r w:rsidRPr="00BB444B">
              <w:rPr>
                <w:rFonts w:cs="Arial"/>
                <w:i w:val="0"/>
                <w:color w:val="auto"/>
                <w:sz w:val="18"/>
                <w:szCs w:val="18"/>
              </w:rPr>
              <w:br/>
              <w:t>of business assets? If so, have you excluded from the adjustment the following fringe benefits:</w:t>
            </w:r>
          </w:p>
        </w:tc>
        <w:tc>
          <w:tcPr>
            <w:tcW w:w="589" w:type="dxa"/>
            <w:shd w:val="clear" w:color="auto" w:fill="FFFFFF" w:themeFill="background1"/>
          </w:tcPr>
          <w:p w14:paraId="305CE31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7681C120"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ADAD08C" w14:textId="77777777" w:rsidR="003E26A3" w:rsidRPr="00BB444B" w:rsidRDefault="003E26A3" w:rsidP="0028507F">
            <w:pPr>
              <w:pStyle w:val="Body"/>
              <w:spacing w:before="100" w:after="100"/>
              <w:ind w:left="0" w:right="0"/>
              <w:rPr>
                <w:rFonts w:cs="Arial"/>
                <w:i w:val="0"/>
                <w:sz w:val="18"/>
                <w:szCs w:val="18"/>
              </w:rPr>
            </w:pPr>
          </w:p>
        </w:tc>
      </w:tr>
      <w:tr w:rsidR="003E26A3" w14:paraId="6747ED2E" w14:textId="77777777" w:rsidTr="003E26A3">
        <w:tc>
          <w:tcPr>
            <w:tcW w:w="8767" w:type="dxa"/>
            <w:shd w:val="clear" w:color="auto" w:fill="FFFFFF" w:themeFill="background1"/>
          </w:tcPr>
          <w:p w14:paraId="22AABAB3" w14:textId="4E75B69D" w:rsidR="003E26A3" w:rsidRPr="00BB444B" w:rsidRDefault="00CC344A"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Lo</w:t>
            </w:r>
            <w:r>
              <w:rPr>
                <w:rFonts w:cs="Arial"/>
                <w:i w:val="0"/>
                <w:color w:val="auto"/>
                <w:sz w:val="18"/>
                <w:szCs w:val="18"/>
              </w:rPr>
              <w:t>w interest</w:t>
            </w:r>
            <w:r w:rsidR="003E26A3" w:rsidRPr="00BB444B">
              <w:rPr>
                <w:rFonts w:cs="Arial"/>
                <w:i w:val="0"/>
                <w:color w:val="auto"/>
                <w:sz w:val="18"/>
                <w:szCs w:val="18"/>
              </w:rPr>
              <w:t xml:space="preserve"> loans</w:t>
            </w:r>
          </w:p>
        </w:tc>
        <w:tc>
          <w:tcPr>
            <w:tcW w:w="589" w:type="dxa"/>
            <w:shd w:val="clear" w:color="auto" w:fill="FFFFFF" w:themeFill="background1"/>
          </w:tcPr>
          <w:p w14:paraId="0AC92FCF"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33BD650"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0999AB29" w14:textId="77777777" w:rsidR="003E26A3" w:rsidRPr="00BB444B" w:rsidRDefault="003E26A3" w:rsidP="0028507F">
            <w:pPr>
              <w:pStyle w:val="Body"/>
              <w:spacing w:before="100" w:after="100"/>
              <w:ind w:left="0" w:right="0"/>
              <w:rPr>
                <w:rFonts w:cs="Arial"/>
                <w:i w:val="0"/>
                <w:sz w:val="18"/>
                <w:szCs w:val="18"/>
              </w:rPr>
            </w:pPr>
          </w:p>
        </w:tc>
      </w:tr>
      <w:tr w:rsidR="003E26A3" w14:paraId="1FE430AE" w14:textId="77777777" w:rsidTr="003E26A3">
        <w:tc>
          <w:tcPr>
            <w:tcW w:w="8767" w:type="dxa"/>
            <w:shd w:val="clear" w:color="auto" w:fill="FFFFFF" w:themeFill="background1"/>
          </w:tcPr>
          <w:p w14:paraId="4D62DAC5"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Other Financial Services</w:t>
            </w:r>
          </w:p>
        </w:tc>
        <w:tc>
          <w:tcPr>
            <w:tcW w:w="589" w:type="dxa"/>
            <w:shd w:val="clear" w:color="auto" w:fill="FFFFFF" w:themeFill="background1"/>
          </w:tcPr>
          <w:p w14:paraId="646FA85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2A99ACE2"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48A1212" w14:textId="77777777" w:rsidR="003E26A3" w:rsidRPr="00BB444B" w:rsidRDefault="003E26A3" w:rsidP="0028507F">
            <w:pPr>
              <w:pStyle w:val="Body"/>
              <w:spacing w:before="100" w:after="100"/>
              <w:ind w:left="0" w:right="0"/>
              <w:rPr>
                <w:rFonts w:cs="Arial"/>
                <w:i w:val="0"/>
                <w:sz w:val="18"/>
                <w:szCs w:val="18"/>
              </w:rPr>
            </w:pPr>
          </w:p>
        </w:tc>
      </w:tr>
      <w:tr w:rsidR="003E26A3" w14:paraId="7F17A4F6" w14:textId="77777777" w:rsidTr="003E26A3">
        <w:tc>
          <w:tcPr>
            <w:tcW w:w="8767" w:type="dxa"/>
            <w:shd w:val="clear" w:color="auto" w:fill="FFFFFF" w:themeFill="background1"/>
          </w:tcPr>
          <w:p w14:paraId="102C4B85"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International Travel</w:t>
            </w:r>
          </w:p>
        </w:tc>
        <w:tc>
          <w:tcPr>
            <w:tcW w:w="589" w:type="dxa"/>
            <w:shd w:val="clear" w:color="auto" w:fill="FFFFFF" w:themeFill="background1"/>
          </w:tcPr>
          <w:p w14:paraId="0E59EBA9"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2AB26AAB"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19B2E569" w14:textId="77777777" w:rsidR="003E26A3" w:rsidRPr="00BB444B" w:rsidRDefault="003E26A3" w:rsidP="0028507F">
            <w:pPr>
              <w:pStyle w:val="Body"/>
              <w:spacing w:before="100" w:after="100"/>
              <w:ind w:left="0" w:right="0"/>
              <w:rPr>
                <w:rFonts w:cs="Arial"/>
                <w:i w:val="0"/>
                <w:sz w:val="18"/>
                <w:szCs w:val="18"/>
              </w:rPr>
            </w:pPr>
          </w:p>
        </w:tc>
      </w:tr>
      <w:tr w:rsidR="003E26A3" w14:paraId="52735485" w14:textId="77777777" w:rsidTr="003E26A3">
        <w:tc>
          <w:tcPr>
            <w:tcW w:w="8767" w:type="dxa"/>
            <w:shd w:val="clear" w:color="auto" w:fill="FFFFFF" w:themeFill="background1"/>
          </w:tcPr>
          <w:p w14:paraId="49207DEF"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Contributions to Employee Superannuation and Life Insurance Policies</w:t>
            </w:r>
          </w:p>
        </w:tc>
        <w:tc>
          <w:tcPr>
            <w:tcW w:w="589" w:type="dxa"/>
            <w:shd w:val="clear" w:color="auto" w:fill="FFFFFF" w:themeFill="background1"/>
          </w:tcPr>
          <w:p w14:paraId="7E8C0A5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5D76C277"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00F350F" w14:textId="77777777" w:rsidR="003E26A3" w:rsidRPr="00BB444B" w:rsidRDefault="003E26A3" w:rsidP="0028507F">
            <w:pPr>
              <w:pStyle w:val="Body"/>
              <w:spacing w:before="100" w:after="100"/>
              <w:ind w:left="0" w:right="0"/>
              <w:rPr>
                <w:rFonts w:cs="Arial"/>
                <w:i w:val="0"/>
                <w:sz w:val="18"/>
                <w:szCs w:val="18"/>
              </w:rPr>
            </w:pPr>
          </w:p>
        </w:tc>
      </w:tr>
      <w:tr w:rsidR="003E26A3" w14:paraId="49FEC3DE" w14:textId="77777777" w:rsidTr="003E26A3">
        <w:tc>
          <w:tcPr>
            <w:tcW w:w="8767" w:type="dxa"/>
            <w:shd w:val="clear" w:color="auto" w:fill="FFFFFF" w:themeFill="background1"/>
          </w:tcPr>
          <w:p w14:paraId="2D7E4484"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Have you noted the requirements to make an adjustment in your FBT return for the value of the GST adjustment?  </w:t>
            </w:r>
          </w:p>
        </w:tc>
        <w:tc>
          <w:tcPr>
            <w:tcW w:w="589" w:type="dxa"/>
            <w:shd w:val="clear" w:color="auto" w:fill="FFFFFF" w:themeFill="background1"/>
          </w:tcPr>
          <w:p w14:paraId="6017396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7601AF6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9B403B3" w14:textId="77777777" w:rsidR="003E26A3" w:rsidRPr="00BB444B" w:rsidRDefault="003E26A3" w:rsidP="0028507F">
            <w:pPr>
              <w:pStyle w:val="Body"/>
              <w:spacing w:before="100" w:after="100"/>
              <w:ind w:left="0" w:right="0"/>
              <w:rPr>
                <w:rFonts w:cs="Arial"/>
                <w:i w:val="0"/>
                <w:sz w:val="18"/>
                <w:szCs w:val="18"/>
              </w:rPr>
            </w:pPr>
          </w:p>
        </w:tc>
      </w:tr>
    </w:tbl>
    <w:p w14:paraId="4DACED52" w14:textId="77777777"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14:paraId="0F2E88EE" w14:textId="77777777" w:rsidTr="003E26A3">
        <w:tc>
          <w:tcPr>
            <w:tcW w:w="8767" w:type="dxa"/>
            <w:shd w:val="clear" w:color="auto" w:fill="0E1C38"/>
          </w:tcPr>
          <w:p w14:paraId="7E193C2D" w14:textId="77777777" w:rsidR="003E26A3" w:rsidRPr="00BB444B" w:rsidRDefault="003E26A3" w:rsidP="003E26A3">
            <w:pPr>
              <w:pStyle w:val="Tableheading"/>
              <w:rPr>
                <w:rFonts w:cs="Arial"/>
                <w:i/>
                <w:sz w:val="18"/>
                <w:szCs w:val="18"/>
              </w:rPr>
            </w:pPr>
            <w:r w:rsidRPr="00BB444B">
              <w:rPr>
                <w:color w:val="FFFFFF" w:themeColor="background1"/>
                <w:sz w:val="18"/>
                <w:szCs w:val="18"/>
              </w:rPr>
              <w:lastRenderedPageBreak/>
              <w:t>ENTERTAINMENT</w:t>
            </w:r>
          </w:p>
        </w:tc>
        <w:tc>
          <w:tcPr>
            <w:tcW w:w="589" w:type="dxa"/>
            <w:shd w:val="clear" w:color="auto" w:fill="0E1C38"/>
          </w:tcPr>
          <w:p w14:paraId="29267EF0"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44E088F1"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74F25186"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589593CE" w14:textId="77777777" w:rsidTr="003E26A3">
        <w:tc>
          <w:tcPr>
            <w:tcW w:w="8767" w:type="dxa"/>
          </w:tcPr>
          <w:p w14:paraId="0747C0B2"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Have you reviewed the company’s entertainment expenditure for the period?</w:t>
            </w:r>
          </w:p>
        </w:tc>
        <w:tc>
          <w:tcPr>
            <w:tcW w:w="589" w:type="dxa"/>
          </w:tcPr>
          <w:p w14:paraId="66B822E9" w14:textId="77777777" w:rsidR="003E26A3" w:rsidRPr="00BB444B" w:rsidRDefault="003E26A3" w:rsidP="000F3B3C">
            <w:pPr>
              <w:pStyle w:val="Body"/>
              <w:spacing w:before="100" w:after="100"/>
              <w:ind w:left="0" w:right="0"/>
              <w:rPr>
                <w:i w:val="0"/>
                <w:sz w:val="18"/>
                <w:szCs w:val="18"/>
              </w:rPr>
            </w:pPr>
          </w:p>
        </w:tc>
        <w:tc>
          <w:tcPr>
            <w:tcW w:w="567" w:type="dxa"/>
          </w:tcPr>
          <w:p w14:paraId="412031F7" w14:textId="77777777" w:rsidR="003E26A3" w:rsidRPr="00BB444B" w:rsidRDefault="003E26A3" w:rsidP="000F3B3C">
            <w:pPr>
              <w:pStyle w:val="Body"/>
              <w:spacing w:before="100" w:after="100"/>
              <w:ind w:left="0" w:right="0"/>
              <w:rPr>
                <w:i w:val="0"/>
                <w:sz w:val="18"/>
                <w:szCs w:val="18"/>
              </w:rPr>
            </w:pPr>
          </w:p>
        </w:tc>
        <w:tc>
          <w:tcPr>
            <w:tcW w:w="567" w:type="dxa"/>
          </w:tcPr>
          <w:p w14:paraId="0B29AB19" w14:textId="77777777" w:rsidR="003E26A3" w:rsidRPr="00BB444B" w:rsidRDefault="003E26A3" w:rsidP="000F3B3C">
            <w:pPr>
              <w:pStyle w:val="Body"/>
              <w:spacing w:before="100" w:after="100"/>
              <w:ind w:left="0" w:right="0"/>
              <w:rPr>
                <w:i w:val="0"/>
                <w:sz w:val="18"/>
                <w:szCs w:val="18"/>
              </w:rPr>
            </w:pPr>
          </w:p>
        </w:tc>
      </w:tr>
      <w:tr w:rsidR="003E26A3" w14:paraId="5F2CFBA0" w14:textId="77777777" w:rsidTr="003E26A3">
        <w:tc>
          <w:tcPr>
            <w:tcW w:w="8767" w:type="dxa"/>
          </w:tcPr>
          <w:p w14:paraId="7D5428BD"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did any expenditure require a 50% adjustment under subpart DD of the </w:t>
            </w:r>
            <w:r w:rsidRPr="00BB444B">
              <w:rPr>
                <w:rFonts w:cs="Arial"/>
                <w:color w:val="auto"/>
                <w:sz w:val="18"/>
                <w:szCs w:val="18"/>
              </w:rPr>
              <w:t>Income Tax Act 2007</w:t>
            </w:r>
            <w:r w:rsidRPr="00BB444B">
              <w:rPr>
                <w:rFonts w:cs="Arial"/>
                <w:i w:val="0"/>
                <w:color w:val="auto"/>
                <w:sz w:val="18"/>
                <w:szCs w:val="18"/>
              </w:rPr>
              <w:t xml:space="preserve">? If so, has the non-deductible component been adjusted in the GST return? </w:t>
            </w:r>
            <w:r w:rsidR="000F3B3C">
              <w:rPr>
                <w:rFonts w:cs="Arial"/>
                <w:i w:val="0"/>
                <w:color w:val="auto"/>
                <w:sz w:val="18"/>
                <w:szCs w:val="18"/>
              </w:rPr>
              <w:t>N</w:t>
            </w:r>
            <w:r w:rsidRPr="00BB444B">
              <w:rPr>
                <w:rFonts w:cs="Arial"/>
                <w:i w:val="0"/>
                <w:color w:val="auto"/>
                <w:sz w:val="18"/>
                <w:szCs w:val="18"/>
              </w:rPr>
              <w:t xml:space="preserve">ote the calculation of GST on non-deductible entertainment is: GST exclusive non-deductible amount x </w:t>
            </w:r>
            <w:r w:rsidR="000F3B3C">
              <w:rPr>
                <w:rFonts w:cs="Arial"/>
                <w:i w:val="0"/>
                <w:color w:val="auto"/>
                <w:sz w:val="18"/>
                <w:szCs w:val="18"/>
              </w:rPr>
              <w:t>15%</w:t>
            </w:r>
            <w:r w:rsidRPr="00BB444B">
              <w:rPr>
                <w:rFonts w:cs="Arial"/>
                <w:i w:val="0"/>
                <w:color w:val="auto"/>
                <w:sz w:val="18"/>
                <w:szCs w:val="18"/>
              </w:rPr>
              <w:t>.</w:t>
            </w:r>
          </w:p>
        </w:tc>
        <w:tc>
          <w:tcPr>
            <w:tcW w:w="589" w:type="dxa"/>
          </w:tcPr>
          <w:p w14:paraId="20ABD1E0" w14:textId="77777777" w:rsidR="003E26A3" w:rsidRPr="00BB444B" w:rsidRDefault="003E26A3" w:rsidP="000F3B3C">
            <w:pPr>
              <w:pStyle w:val="Body"/>
              <w:spacing w:before="100" w:after="100"/>
              <w:ind w:left="0" w:right="0"/>
              <w:rPr>
                <w:i w:val="0"/>
                <w:sz w:val="18"/>
                <w:szCs w:val="18"/>
              </w:rPr>
            </w:pPr>
          </w:p>
        </w:tc>
        <w:tc>
          <w:tcPr>
            <w:tcW w:w="567" w:type="dxa"/>
          </w:tcPr>
          <w:p w14:paraId="7A9F318C" w14:textId="77777777" w:rsidR="003E26A3" w:rsidRPr="00BB444B" w:rsidRDefault="003E26A3" w:rsidP="000F3B3C">
            <w:pPr>
              <w:pStyle w:val="Body"/>
              <w:spacing w:before="100" w:after="100"/>
              <w:ind w:left="0" w:right="0"/>
              <w:rPr>
                <w:i w:val="0"/>
                <w:sz w:val="18"/>
                <w:szCs w:val="18"/>
              </w:rPr>
            </w:pPr>
          </w:p>
        </w:tc>
        <w:tc>
          <w:tcPr>
            <w:tcW w:w="567" w:type="dxa"/>
          </w:tcPr>
          <w:p w14:paraId="483CCA62" w14:textId="77777777" w:rsidR="003E26A3" w:rsidRPr="00BB444B" w:rsidRDefault="003E26A3" w:rsidP="000F3B3C">
            <w:pPr>
              <w:pStyle w:val="Body"/>
              <w:spacing w:before="100" w:after="100"/>
              <w:ind w:left="0" w:right="0"/>
              <w:rPr>
                <w:i w:val="0"/>
                <w:sz w:val="18"/>
                <w:szCs w:val="18"/>
              </w:rPr>
            </w:pPr>
          </w:p>
        </w:tc>
      </w:tr>
      <w:tr w:rsidR="003E26A3" w14:paraId="44EF5C7C" w14:textId="77777777" w:rsidTr="003E26A3">
        <w:tc>
          <w:tcPr>
            <w:tcW w:w="8767" w:type="dxa"/>
            <w:shd w:val="clear" w:color="auto" w:fill="0E1C38"/>
          </w:tcPr>
          <w:p w14:paraId="5BBE03C9" w14:textId="77777777" w:rsidR="003E26A3" w:rsidRPr="00BB444B" w:rsidRDefault="003E26A3" w:rsidP="003E26A3">
            <w:pPr>
              <w:pStyle w:val="Tableheading"/>
              <w:rPr>
                <w:rFonts w:cs="Arial"/>
                <w:i/>
                <w:sz w:val="18"/>
                <w:szCs w:val="18"/>
              </w:rPr>
            </w:pPr>
            <w:r w:rsidRPr="00BB444B">
              <w:rPr>
                <w:color w:val="FFFFFF" w:themeColor="background1"/>
                <w:sz w:val="18"/>
                <w:szCs w:val="18"/>
              </w:rPr>
              <w:t>TELEPHONE EXPENSES</w:t>
            </w:r>
          </w:p>
        </w:tc>
        <w:tc>
          <w:tcPr>
            <w:tcW w:w="589" w:type="dxa"/>
            <w:shd w:val="clear" w:color="auto" w:fill="0E1C38"/>
          </w:tcPr>
          <w:p w14:paraId="23A42DFB"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6C84C89A"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3D10B4A8"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775D7B6A" w14:textId="77777777" w:rsidTr="003E26A3">
        <w:tc>
          <w:tcPr>
            <w:tcW w:w="8767" w:type="dxa"/>
          </w:tcPr>
          <w:p w14:paraId="2DBBD784"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Do you have a business cell phone?</w:t>
            </w:r>
          </w:p>
        </w:tc>
        <w:tc>
          <w:tcPr>
            <w:tcW w:w="589" w:type="dxa"/>
          </w:tcPr>
          <w:p w14:paraId="1A47ADF5" w14:textId="77777777" w:rsidR="003E26A3" w:rsidRPr="00BB444B" w:rsidRDefault="003E26A3" w:rsidP="000F3B3C">
            <w:pPr>
              <w:pStyle w:val="Body"/>
              <w:spacing w:before="100" w:after="100"/>
              <w:ind w:left="0" w:right="0"/>
              <w:rPr>
                <w:i w:val="0"/>
                <w:sz w:val="18"/>
                <w:szCs w:val="18"/>
              </w:rPr>
            </w:pPr>
          </w:p>
        </w:tc>
        <w:tc>
          <w:tcPr>
            <w:tcW w:w="567" w:type="dxa"/>
          </w:tcPr>
          <w:p w14:paraId="4AE96306" w14:textId="77777777" w:rsidR="003E26A3" w:rsidRPr="00BB444B" w:rsidRDefault="003E26A3" w:rsidP="000F3B3C">
            <w:pPr>
              <w:pStyle w:val="Body"/>
              <w:spacing w:before="100" w:after="100"/>
              <w:ind w:left="0" w:right="0"/>
              <w:rPr>
                <w:i w:val="0"/>
                <w:sz w:val="18"/>
                <w:szCs w:val="18"/>
              </w:rPr>
            </w:pPr>
          </w:p>
        </w:tc>
        <w:tc>
          <w:tcPr>
            <w:tcW w:w="567" w:type="dxa"/>
          </w:tcPr>
          <w:p w14:paraId="7688C0E8" w14:textId="77777777" w:rsidR="003E26A3" w:rsidRPr="00BB444B" w:rsidRDefault="003E26A3" w:rsidP="000F3B3C">
            <w:pPr>
              <w:pStyle w:val="Body"/>
              <w:spacing w:before="100" w:after="100"/>
              <w:ind w:left="0" w:right="0"/>
              <w:rPr>
                <w:i w:val="0"/>
                <w:sz w:val="18"/>
                <w:szCs w:val="18"/>
              </w:rPr>
            </w:pPr>
          </w:p>
        </w:tc>
      </w:tr>
      <w:tr w:rsidR="003E26A3" w14:paraId="6CBB0B0F" w14:textId="77777777" w:rsidTr="003E26A3">
        <w:tc>
          <w:tcPr>
            <w:tcW w:w="8767" w:type="dxa"/>
          </w:tcPr>
          <w:p w14:paraId="58548A84"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If the above is yes, is this also used for private purposes?</w:t>
            </w:r>
          </w:p>
        </w:tc>
        <w:tc>
          <w:tcPr>
            <w:tcW w:w="589" w:type="dxa"/>
          </w:tcPr>
          <w:p w14:paraId="3E52D148" w14:textId="77777777" w:rsidR="003E26A3" w:rsidRPr="00BB444B" w:rsidRDefault="003E26A3" w:rsidP="000F3B3C">
            <w:pPr>
              <w:pStyle w:val="Body"/>
              <w:spacing w:before="100" w:after="100"/>
              <w:ind w:left="0" w:right="0"/>
              <w:rPr>
                <w:i w:val="0"/>
                <w:sz w:val="18"/>
                <w:szCs w:val="18"/>
              </w:rPr>
            </w:pPr>
          </w:p>
        </w:tc>
        <w:tc>
          <w:tcPr>
            <w:tcW w:w="567" w:type="dxa"/>
          </w:tcPr>
          <w:p w14:paraId="0A337D25" w14:textId="77777777" w:rsidR="003E26A3" w:rsidRPr="00BB444B" w:rsidRDefault="003E26A3" w:rsidP="000F3B3C">
            <w:pPr>
              <w:pStyle w:val="Body"/>
              <w:spacing w:before="100" w:after="100"/>
              <w:ind w:left="0" w:right="0"/>
              <w:rPr>
                <w:i w:val="0"/>
                <w:sz w:val="18"/>
                <w:szCs w:val="18"/>
              </w:rPr>
            </w:pPr>
          </w:p>
        </w:tc>
        <w:tc>
          <w:tcPr>
            <w:tcW w:w="567" w:type="dxa"/>
          </w:tcPr>
          <w:p w14:paraId="74549A94" w14:textId="77777777" w:rsidR="003E26A3" w:rsidRPr="00BB444B" w:rsidRDefault="003E26A3" w:rsidP="000F3B3C">
            <w:pPr>
              <w:pStyle w:val="Body"/>
              <w:spacing w:before="100" w:after="100"/>
              <w:ind w:left="0" w:right="0"/>
              <w:rPr>
                <w:i w:val="0"/>
                <w:sz w:val="18"/>
                <w:szCs w:val="18"/>
              </w:rPr>
            </w:pPr>
          </w:p>
        </w:tc>
      </w:tr>
      <w:tr w:rsidR="003E26A3" w14:paraId="407C12E8" w14:textId="77777777" w:rsidTr="003E26A3">
        <w:tc>
          <w:tcPr>
            <w:tcW w:w="8767" w:type="dxa"/>
          </w:tcPr>
          <w:p w14:paraId="5EA442D9"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charges for any specific charges relates to your taxable activity?</w:t>
            </w:r>
          </w:p>
        </w:tc>
        <w:tc>
          <w:tcPr>
            <w:tcW w:w="589" w:type="dxa"/>
          </w:tcPr>
          <w:p w14:paraId="5EA5572C" w14:textId="77777777" w:rsidR="003E26A3" w:rsidRPr="000F3B3C" w:rsidRDefault="003E26A3" w:rsidP="000F3B3C">
            <w:pPr>
              <w:pStyle w:val="Body"/>
              <w:spacing w:before="100" w:after="100"/>
              <w:ind w:left="0" w:right="0"/>
              <w:rPr>
                <w:i w:val="0"/>
                <w:sz w:val="18"/>
                <w:szCs w:val="18"/>
              </w:rPr>
            </w:pPr>
          </w:p>
        </w:tc>
        <w:tc>
          <w:tcPr>
            <w:tcW w:w="567" w:type="dxa"/>
          </w:tcPr>
          <w:p w14:paraId="080E12BF" w14:textId="77777777" w:rsidR="003E26A3" w:rsidRPr="000F3B3C" w:rsidRDefault="003E26A3" w:rsidP="000F3B3C">
            <w:pPr>
              <w:pStyle w:val="Body"/>
              <w:spacing w:before="100" w:after="100"/>
              <w:ind w:left="0" w:right="0"/>
              <w:rPr>
                <w:i w:val="0"/>
                <w:sz w:val="18"/>
                <w:szCs w:val="18"/>
              </w:rPr>
            </w:pPr>
          </w:p>
        </w:tc>
        <w:tc>
          <w:tcPr>
            <w:tcW w:w="567" w:type="dxa"/>
          </w:tcPr>
          <w:p w14:paraId="1EF1E21C" w14:textId="77777777" w:rsidR="003E26A3" w:rsidRPr="000F3B3C" w:rsidRDefault="003E26A3" w:rsidP="000F3B3C">
            <w:pPr>
              <w:pStyle w:val="Body"/>
              <w:spacing w:before="100" w:after="100"/>
              <w:ind w:left="0" w:right="0"/>
              <w:rPr>
                <w:i w:val="0"/>
                <w:sz w:val="18"/>
                <w:szCs w:val="18"/>
              </w:rPr>
            </w:pPr>
          </w:p>
        </w:tc>
      </w:tr>
      <w:tr w:rsidR="003E26A3" w14:paraId="13EF886D" w14:textId="77777777" w:rsidTr="003E26A3">
        <w:trPr>
          <w:trHeight w:val="451"/>
        </w:trPr>
        <w:tc>
          <w:tcPr>
            <w:tcW w:w="8767" w:type="dxa"/>
          </w:tcPr>
          <w:p w14:paraId="72EE13BD"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Do the farming provisions apply to your taxable activity?</w:t>
            </w:r>
          </w:p>
        </w:tc>
        <w:tc>
          <w:tcPr>
            <w:tcW w:w="589" w:type="dxa"/>
          </w:tcPr>
          <w:p w14:paraId="3278221D" w14:textId="77777777" w:rsidR="003E26A3" w:rsidRPr="000F3B3C" w:rsidRDefault="003E26A3" w:rsidP="000F3B3C">
            <w:pPr>
              <w:pStyle w:val="Body"/>
              <w:spacing w:before="100" w:after="100"/>
              <w:ind w:left="0" w:right="0"/>
              <w:rPr>
                <w:i w:val="0"/>
                <w:sz w:val="18"/>
                <w:szCs w:val="18"/>
              </w:rPr>
            </w:pPr>
          </w:p>
        </w:tc>
        <w:tc>
          <w:tcPr>
            <w:tcW w:w="567" w:type="dxa"/>
          </w:tcPr>
          <w:p w14:paraId="45C16E1A" w14:textId="77777777" w:rsidR="003E26A3" w:rsidRPr="000F3B3C" w:rsidRDefault="003E26A3" w:rsidP="000F3B3C">
            <w:pPr>
              <w:pStyle w:val="Body"/>
              <w:spacing w:before="100" w:after="100"/>
              <w:ind w:left="0" w:right="0"/>
              <w:rPr>
                <w:i w:val="0"/>
                <w:sz w:val="18"/>
                <w:szCs w:val="18"/>
              </w:rPr>
            </w:pPr>
          </w:p>
        </w:tc>
        <w:tc>
          <w:tcPr>
            <w:tcW w:w="567" w:type="dxa"/>
          </w:tcPr>
          <w:p w14:paraId="28A9C4CC" w14:textId="77777777" w:rsidR="003E26A3" w:rsidRPr="000F3B3C" w:rsidRDefault="003E26A3" w:rsidP="000F3B3C">
            <w:pPr>
              <w:pStyle w:val="Body"/>
              <w:spacing w:before="100" w:after="100"/>
              <w:ind w:left="0" w:right="0"/>
              <w:rPr>
                <w:i w:val="0"/>
                <w:sz w:val="18"/>
                <w:szCs w:val="18"/>
              </w:rPr>
            </w:pPr>
          </w:p>
        </w:tc>
      </w:tr>
      <w:tr w:rsidR="003E26A3" w14:paraId="68656C58" w14:textId="77777777" w:rsidTr="003E26A3">
        <w:tc>
          <w:tcPr>
            <w:tcW w:w="8767" w:type="dxa"/>
            <w:shd w:val="clear" w:color="auto" w:fill="0E1C38"/>
          </w:tcPr>
          <w:p w14:paraId="6751678E" w14:textId="77777777" w:rsidR="003E26A3" w:rsidRPr="000F3B3C" w:rsidRDefault="003E26A3" w:rsidP="003E26A3">
            <w:pPr>
              <w:pStyle w:val="Tableheading"/>
              <w:rPr>
                <w:rFonts w:cs="Arial"/>
                <w:i/>
              </w:rPr>
            </w:pPr>
            <w:r w:rsidRPr="000F3B3C">
              <w:rPr>
                <w:color w:val="FFFFFF" w:themeColor="background1"/>
                <w:sz w:val="18"/>
              </w:rPr>
              <w:t>EXEMPT SUPPLIES</w:t>
            </w:r>
          </w:p>
        </w:tc>
        <w:tc>
          <w:tcPr>
            <w:tcW w:w="589" w:type="dxa"/>
            <w:shd w:val="clear" w:color="auto" w:fill="0E1C38"/>
          </w:tcPr>
          <w:p w14:paraId="38FEA800" w14:textId="77777777"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14:paraId="1C7FD3AE" w14:textId="77777777"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14:paraId="6EE87F38" w14:textId="77777777" w:rsidR="003E26A3" w:rsidRPr="000F3B3C" w:rsidRDefault="003E26A3" w:rsidP="003E26A3">
            <w:pPr>
              <w:pStyle w:val="Body"/>
              <w:ind w:left="0"/>
              <w:rPr>
                <w:b/>
                <w:i w:val="0"/>
              </w:rPr>
            </w:pPr>
            <w:r w:rsidRPr="000F3B3C">
              <w:rPr>
                <w:b/>
                <w:i w:val="0"/>
                <w:color w:val="FFFFFF" w:themeColor="background1"/>
                <w:sz w:val="18"/>
              </w:rPr>
              <w:t>N/A</w:t>
            </w:r>
          </w:p>
        </w:tc>
      </w:tr>
      <w:tr w:rsidR="003E26A3" w14:paraId="170C6294" w14:textId="77777777" w:rsidTr="003E26A3">
        <w:tc>
          <w:tcPr>
            <w:tcW w:w="8767" w:type="dxa"/>
          </w:tcPr>
          <w:p w14:paraId="15FA667B"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all of the below exempt supplies?  </w:t>
            </w:r>
          </w:p>
        </w:tc>
        <w:tc>
          <w:tcPr>
            <w:tcW w:w="589" w:type="dxa"/>
          </w:tcPr>
          <w:p w14:paraId="423A2F7C" w14:textId="77777777" w:rsidR="003E26A3" w:rsidRPr="000F3B3C" w:rsidRDefault="003E26A3" w:rsidP="000F3B3C">
            <w:pPr>
              <w:pStyle w:val="Body"/>
              <w:spacing w:before="100" w:after="100"/>
              <w:ind w:left="0" w:right="0"/>
              <w:rPr>
                <w:i w:val="0"/>
                <w:sz w:val="18"/>
                <w:szCs w:val="18"/>
              </w:rPr>
            </w:pPr>
          </w:p>
        </w:tc>
        <w:tc>
          <w:tcPr>
            <w:tcW w:w="567" w:type="dxa"/>
          </w:tcPr>
          <w:p w14:paraId="4D3C87BB" w14:textId="77777777" w:rsidR="003E26A3" w:rsidRPr="000F3B3C" w:rsidRDefault="003E26A3" w:rsidP="000F3B3C">
            <w:pPr>
              <w:pStyle w:val="Body"/>
              <w:spacing w:before="100" w:after="100"/>
              <w:ind w:left="0" w:right="0"/>
              <w:rPr>
                <w:i w:val="0"/>
                <w:sz w:val="18"/>
                <w:szCs w:val="18"/>
              </w:rPr>
            </w:pPr>
          </w:p>
        </w:tc>
        <w:tc>
          <w:tcPr>
            <w:tcW w:w="567" w:type="dxa"/>
          </w:tcPr>
          <w:p w14:paraId="262FE90D" w14:textId="77777777" w:rsidR="003E26A3" w:rsidRPr="000F3B3C" w:rsidRDefault="003E26A3" w:rsidP="000F3B3C">
            <w:pPr>
              <w:pStyle w:val="Body"/>
              <w:spacing w:before="100" w:after="100"/>
              <w:ind w:left="0" w:right="0"/>
              <w:rPr>
                <w:i w:val="0"/>
                <w:sz w:val="18"/>
                <w:szCs w:val="18"/>
              </w:rPr>
            </w:pPr>
          </w:p>
        </w:tc>
      </w:tr>
      <w:tr w:rsidR="003E26A3" w14:paraId="0742A909" w14:textId="77777777" w:rsidTr="003E26A3">
        <w:tc>
          <w:tcPr>
            <w:tcW w:w="8767" w:type="dxa"/>
          </w:tcPr>
          <w:p w14:paraId="512E8CD9"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Financial Services (including interest income)</w:t>
            </w:r>
          </w:p>
        </w:tc>
        <w:tc>
          <w:tcPr>
            <w:tcW w:w="589" w:type="dxa"/>
          </w:tcPr>
          <w:p w14:paraId="01DE4CCF" w14:textId="77777777" w:rsidR="003E26A3" w:rsidRPr="000F3B3C" w:rsidRDefault="003E26A3" w:rsidP="000F3B3C">
            <w:pPr>
              <w:pStyle w:val="Body"/>
              <w:spacing w:before="100" w:after="100"/>
              <w:ind w:left="0" w:right="0"/>
              <w:rPr>
                <w:i w:val="0"/>
                <w:sz w:val="18"/>
                <w:szCs w:val="18"/>
              </w:rPr>
            </w:pPr>
          </w:p>
        </w:tc>
        <w:tc>
          <w:tcPr>
            <w:tcW w:w="567" w:type="dxa"/>
          </w:tcPr>
          <w:p w14:paraId="48354ADC" w14:textId="77777777" w:rsidR="003E26A3" w:rsidRPr="000F3B3C" w:rsidRDefault="003E26A3" w:rsidP="000F3B3C">
            <w:pPr>
              <w:pStyle w:val="Body"/>
              <w:spacing w:before="100" w:after="100"/>
              <w:ind w:left="0" w:right="0"/>
              <w:rPr>
                <w:i w:val="0"/>
                <w:sz w:val="18"/>
                <w:szCs w:val="18"/>
              </w:rPr>
            </w:pPr>
          </w:p>
        </w:tc>
        <w:tc>
          <w:tcPr>
            <w:tcW w:w="567" w:type="dxa"/>
          </w:tcPr>
          <w:p w14:paraId="3F85B377" w14:textId="77777777" w:rsidR="003E26A3" w:rsidRPr="000F3B3C" w:rsidRDefault="003E26A3" w:rsidP="000F3B3C">
            <w:pPr>
              <w:pStyle w:val="Body"/>
              <w:spacing w:before="100" w:after="100"/>
              <w:ind w:left="0" w:right="0"/>
              <w:rPr>
                <w:i w:val="0"/>
                <w:sz w:val="18"/>
                <w:szCs w:val="18"/>
              </w:rPr>
            </w:pPr>
          </w:p>
        </w:tc>
      </w:tr>
      <w:tr w:rsidR="003E26A3" w14:paraId="308E41F3" w14:textId="77777777" w:rsidTr="003E26A3">
        <w:tc>
          <w:tcPr>
            <w:tcW w:w="8767" w:type="dxa"/>
          </w:tcPr>
          <w:p w14:paraId="235B78B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Penalty Interest</w:t>
            </w:r>
          </w:p>
        </w:tc>
        <w:tc>
          <w:tcPr>
            <w:tcW w:w="589" w:type="dxa"/>
          </w:tcPr>
          <w:p w14:paraId="0732D209" w14:textId="77777777" w:rsidR="003E26A3" w:rsidRPr="000F3B3C" w:rsidRDefault="003E26A3" w:rsidP="000F3B3C">
            <w:pPr>
              <w:pStyle w:val="Body"/>
              <w:spacing w:before="100" w:after="100"/>
              <w:ind w:left="0" w:right="0"/>
              <w:rPr>
                <w:i w:val="0"/>
                <w:sz w:val="18"/>
                <w:szCs w:val="18"/>
              </w:rPr>
            </w:pPr>
          </w:p>
        </w:tc>
        <w:tc>
          <w:tcPr>
            <w:tcW w:w="567" w:type="dxa"/>
          </w:tcPr>
          <w:p w14:paraId="43B056AC" w14:textId="77777777" w:rsidR="003E26A3" w:rsidRPr="000F3B3C" w:rsidRDefault="003E26A3" w:rsidP="000F3B3C">
            <w:pPr>
              <w:pStyle w:val="Body"/>
              <w:spacing w:before="100" w:after="100"/>
              <w:ind w:left="0" w:right="0"/>
              <w:rPr>
                <w:i w:val="0"/>
                <w:sz w:val="18"/>
                <w:szCs w:val="18"/>
              </w:rPr>
            </w:pPr>
          </w:p>
        </w:tc>
        <w:tc>
          <w:tcPr>
            <w:tcW w:w="567" w:type="dxa"/>
          </w:tcPr>
          <w:p w14:paraId="5EF9CF30" w14:textId="77777777" w:rsidR="003E26A3" w:rsidRPr="000F3B3C" w:rsidRDefault="003E26A3" w:rsidP="000F3B3C">
            <w:pPr>
              <w:pStyle w:val="Body"/>
              <w:spacing w:before="100" w:after="100"/>
              <w:ind w:left="0" w:right="0"/>
              <w:rPr>
                <w:i w:val="0"/>
                <w:sz w:val="18"/>
                <w:szCs w:val="18"/>
              </w:rPr>
            </w:pPr>
          </w:p>
        </w:tc>
      </w:tr>
      <w:tr w:rsidR="003E26A3" w14:paraId="7D9F6F05" w14:textId="77777777" w:rsidTr="003E26A3">
        <w:tc>
          <w:tcPr>
            <w:tcW w:w="8767" w:type="dxa"/>
          </w:tcPr>
          <w:p w14:paraId="5C84D520"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of Fine Metals (such as gold, silver and platinum), other than zero rated supplies</w:t>
            </w:r>
          </w:p>
        </w:tc>
        <w:tc>
          <w:tcPr>
            <w:tcW w:w="589" w:type="dxa"/>
          </w:tcPr>
          <w:p w14:paraId="6EF12243" w14:textId="77777777" w:rsidR="003E26A3" w:rsidRPr="000F3B3C" w:rsidRDefault="003E26A3" w:rsidP="000F3B3C">
            <w:pPr>
              <w:pStyle w:val="Body"/>
              <w:spacing w:before="100" w:after="100"/>
              <w:ind w:left="0" w:right="0"/>
              <w:rPr>
                <w:i w:val="0"/>
                <w:sz w:val="18"/>
                <w:szCs w:val="18"/>
              </w:rPr>
            </w:pPr>
          </w:p>
        </w:tc>
        <w:tc>
          <w:tcPr>
            <w:tcW w:w="567" w:type="dxa"/>
          </w:tcPr>
          <w:p w14:paraId="33BC44EC" w14:textId="77777777" w:rsidR="003E26A3" w:rsidRPr="000F3B3C" w:rsidRDefault="003E26A3" w:rsidP="000F3B3C">
            <w:pPr>
              <w:pStyle w:val="Body"/>
              <w:spacing w:before="100" w:after="100"/>
              <w:ind w:left="0" w:right="0"/>
              <w:rPr>
                <w:i w:val="0"/>
                <w:sz w:val="18"/>
                <w:szCs w:val="18"/>
              </w:rPr>
            </w:pPr>
          </w:p>
        </w:tc>
        <w:tc>
          <w:tcPr>
            <w:tcW w:w="567" w:type="dxa"/>
          </w:tcPr>
          <w:p w14:paraId="58ACF0D1" w14:textId="77777777" w:rsidR="003E26A3" w:rsidRPr="000F3B3C" w:rsidRDefault="003E26A3" w:rsidP="000F3B3C">
            <w:pPr>
              <w:pStyle w:val="Body"/>
              <w:spacing w:before="100" w:after="100"/>
              <w:ind w:left="0" w:right="0"/>
              <w:rPr>
                <w:i w:val="0"/>
                <w:sz w:val="18"/>
                <w:szCs w:val="18"/>
              </w:rPr>
            </w:pPr>
          </w:p>
        </w:tc>
      </w:tr>
      <w:tr w:rsidR="003E26A3" w14:paraId="067554B2" w14:textId="77777777" w:rsidTr="003E26A3">
        <w:tc>
          <w:tcPr>
            <w:tcW w:w="8767" w:type="dxa"/>
          </w:tcPr>
          <w:p w14:paraId="6872FEA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Renting a Residential Dwelling</w:t>
            </w:r>
          </w:p>
        </w:tc>
        <w:tc>
          <w:tcPr>
            <w:tcW w:w="589" w:type="dxa"/>
          </w:tcPr>
          <w:p w14:paraId="1E9F9BBE" w14:textId="77777777" w:rsidR="003E26A3" w:rsidRPr="000F3B3C" w:rsidRDefault="003E26A3" w:rsidP="000F3B3C">
            <w:pPr>
              <w:pStyle w:val="Body"/>
              <w:spacing w:before="100" w:after="100"/>
              <w:ind w:left="0" w:right="0"/>
              <w:rPr>
                <w:i w:val="0"/>
                <w:sz w:val="18"/>
                <w:szCs w:val="18"/>
              </w:rPr>
            </w:pPr>
          </w:p>
        </w:tc>
        <w:tc>
          <w:tcPr>
            <w:tcW w:w="567" w:type="dxa"/>
          </w:tcPr>
          <w:p w14:paraId="6C268A68" w14:textId="77777777" w:rsidR="003E26A3" w:rsidRPr="000F3B3C" w:rsidRDefault="003E26A3" w:rsidP="000F3B3C">
            <w:pPr>
              <w:pStyle w:val="Body"/>
              <w:spacing w:before="100" w:after="100"/>
              <w:ind w:left="0" w:right="0"/>
              <w:rPr>
                <w:i w:val="0"/>
                <w:sz w:val="18"/>
                <w:szCs w:val="18"/>
              </w:rPr>
            </w:pPr>
          </w:p>
        </w:tc>
        <w:tc>
          <w:tcPr>
            <w:tcW w:w="567" w:type="dxa"/>
          </w:tcPr>
          <w:p w14:paraId="1D98B570" w14:textId="77777777" w:rsidR="003E26A3" w:rsidRPr="000F3B3C" w:rsidRDefault="003E26A3" w:rsidP="000F3B3C">
            <w:pPr>
              <w:pStyle w:val="Body"/>
              <w:spacing w:before="100" w:after="100"/>
              <w:ind w:left="0" w:right="0"/>
              <w:rPr>
                <w:i w:val="0"/>
                <w:sz w:val="18"/>
                <w:szCs w:val="18"/>
              </w:rPr>
            </w:pPr>
          </w:p>
        </w:tc>
      </w:tr>
      <w:tr w:rsidR="003E26A3" w14:paraId="7ACA7D95" w14:textId="77777777" w:rsidTr="003E26A3">
        <w:tc>
          <w:tcPr>
            <w:tcW w:w="8767" w:type="dxa"/>
            <w:shd w:val="clear" w:color="auto" w:fill="0E1C38"/>
          </w:tcPr>
          <w:p w14:paraId="5E3EDD52" w14:textId="77777777" w:rsidR="003E26A3" w:rsidRPr="000F3B3C" w:rsidRDefault="003E26A3" w:rsidP="003E26A3">
            <w:pPr>
              <w:pStyle w:val="Tableheading"/>
              <w:rPr>
                <w:rFonts w:cs="Arial"/>
                <w:i/>
              </w:rPr>
            </w:pPr>
            <w:r w:rsidRPr="000F3B3C">
              <w:rPr>
                <w:color w:val="FFFFFF" w:themeColor="background1"/>
                <w:sz w:val="18"/>
              </w:rPr>
              <w:t>ZERO RATED SUPPLIES</w:t>
            </w:r>
          </w:p>
        </w:tc>
        <w:tc>
          <w:tcPr>
            <w:tcW w:w="589" w:type="dxa"/>
            <w:shd w:val="clear" w:color="auto" w:fill="0E1C38"/>
          </w:tcPr>
          <w:p w14:paraId="2CBD7685" w14:textId="77777777"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14:paraId="7B789D16" w14:textId="77777777"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14:paraId="5D2F4DDA" w14:textId="77777777" w:rsidR="003E26A3" w:rsidRPr="000F3B3C" w:rsidRDefault="003E26A3" w:rsidP="003E26A3">
            <w:pPr>
              <w:pStyle w:val="Body"/>
              <w:ind w:left="0"/>
              <w:rPr>
                <w:b/>
                <w:i w:val="0"/>
              </w:rPr>
            </w:pPr>
            <w:r w:rsidRPr="000F3B3C">
              <w:rPr>
                <w:b/>
                <w:i w:val="0"/>
                <w:color w:val="FFFFFF" w:themeColor="background1"/>
                <w:sz w:val="18"/>
              </w:rPr>
              <w:t>N/A</w:t>
            </w:r>
          </w:p>
        </w:tc>
      </w:tr>
      <w:tr w:rsidR="003E26A3" w14:paraId="0019ADE7" w14:textId="77777777" w:rsidTr="003E26A3">
        <w:tc>
          <w:tcPr>
            <w:tcW w:w="8767" w:type="dxa"/>
          </w:tcPr>
          <w:p w14:paraId="4540B1B8"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supplies for the period for all of the below zero</w:t>
            </w:r>
            <w:r w:rsidR="000F3B3C">
              <w:rPr>
                <w:rFonts w:cs="Arial"/>
                <w:i w:val="0"/>
                <w:color w:val="auto"/>
                <w:sz w:val="18"/>
                <w:szCs w:val="18"/>
              </w:rPr>
              <w:t>-</w:t>
            </w:r>
            <w:r w:rsidRPr="000F3B3C">
              <w:rPr>
                <w:rFonts w:cs="Arial"/>
                <w:i w:val="0"/>
                <w:color w:val="auto"/>
                <w:sz w:val="18"/>
                <w:szCs w:val="18"/>
              </w:rPr>
              <w:t xml:space="preserve">rated supplies?  </w:t>
            </w:r>
          </w:p>
        </w:tc>
        <w:tc>
          <w:tcPr>
            <w:tcW w:w="589" w:type="dxa"/>
          </w:tcPr>
          <w:p w14:paraId="5DEEAB98" w14:textId="77777777" w:rsidR="003E26A3" w:rsidRPr="000F3B3C" w:rsidRDefault="003E26A3" w:rsidP="000F3B3C">
            <w:pPr>
              <w:pStyle w:val="Body"/>
              <w:spacing w:before="100" w:after="100"/>
              <w:ind w:left="0" w:right="0"/>
              <w:rPr>
                <w:i w:val="0"/>
                <w:sz w:val="18"/>
                <w:szCs w:val="18"/>
              </w:rPr>
            </w:pPr>
          </w:p>
        </w:tc>
        <w:tc>
          <w:tcPr>
            <w:tcW w:w="567" w:type="dxa"/>
          </w:tcPr>
          <w:p w14:paraId="2839D890" w14:textId="77777777" w:rsidR="003E26A3" w:rsidRPr="000F3B3C" w:rsidRDefault="003E26A3" w:rsidP="000F3B3C">
            <w:pPr>
              <w:pStyle w:val="Body"/>
              <w:spacing w:before="100" w:after="100"/>
              <w:ind w:left="0" w:right="0"/>
              <w:rPr>
                <w:i w:val="0"/>
                <w:sz w:val="18"/>
                <w:szCs w:val="18"/>
              </w:rPr>
            </w:pPr>
          </w:p>
        </w:tc>
        <w:tc>
          <w:tcPr>
            <w:tcW w:w="567" w:type="dxa"/>
          </w:tcPr>
          <w:p w14:paraId="4E35C6D5" w14:textId="77777777" w:rsidR="003E26A3" w:rsidRPr="000F3B3C" w:rsidRDefault="003E26A3" w:rsidP="000F3B3C">
            <w:pPr>
              <w:pStyle w:val="Body"/>
              <w:spacing w:before="100" w:after="100"/>
              <w:ind w:left="0" w:right="0"/>
              <w:rPr>
                <w:i w:val="0"/>
                <w:sz w:val="18"/>
                <w:szCs w:val="18"/>
              </w:rPr>
            </w:pPr>
          </w:p>
        </w:tc>
      </w:tr>
      <w:tr w:rsidR="003E26A3" w14:paraId="0B138D60" w14:textId="77777777" w:rsidTr="003E26A3">
        <w:tc>
          <w:tcPr>
            <w:tcW w:w="8767" w:type="dxa"/>
          </w:tcPr>
          <w:p w14:paraId="7431263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Restraint of Trade Payments</w:t>
            </w:r>
          </w:p>
        </w:tc>
        <w:tc>
          <w:tcPr>
            <w:tcW w:w="589" w:type="dxa"/>
          </w:tcPr>
          <w:p w14:paraId="1C933D9C" w14:textId="77777777" w:rsidR="003E26A3" w:rsidRPr="000F3B3C" w:rsidRDefault="003E26A3" w:rsidP="000F3B3C">
            <w:pPr>
              <w:pStyle w:val="Body"/>
              <w:spacing w:before="100" w:after="100"/>
              <w:ind w:left="0" w:right="0"/>
              <w:rPr>
                <w:i w:val="0"/>
                <w:sz w:val="18"/>
                <w:szCs w:val="18"/>
              </w:rPr>
            </w:pPr>
          </w:p>
        </w:tc>
        <w:tc>
          <w:tcPr>
            <w:tcW w:w="567" w:type="dxa"/>
          </w:tcPr>
          <w:p w14:paraId="57AF4B15" w14:textId="77777777" w:rsidR="003E26A3" w:rsidRPr="000F3B3C" w:rsidRDefault="003E26A3" w:rsidP="000F3B3C">
            <w:pPr>
              <w:pStyle w:val="Body"/>
              <w:spacing w:before="100" w:after="100"/>
              <w:ind w:left="0" w:right="0"/>
              <w:rPr>
                <w:i w:val="0"/>
                <w:sz w:val="18"/>
                <w:szCs w:val="18"/>
              </w:rPr>
            </w:pPr>
          </w:p>
        </w:tc>
        <w:tc>
          <w:tcPr>
            <w:tcW w:w="567" w:type="dxa"/>
          </w:tcPr>
          <w:p w14:paraId="7AE0546B" w14:textId="77777777" w:rsidR="003E26A3" w:rsidRPr="000F3B3C" w:rsidRDefault="003E26A3" w:rsidP="000F3B3C">
            <w:pPr>
              <w:pStyle w:val="Body"/>
              <w:spacing w:before="100" w:after="100"/>
              <w:ind w:left="0" w:right="0"/>
              <w:rPr>
                <w:i w:val="0"/>
                <w:sz w:val="18"/>
                <w:szCs w:val="18"/>
              </w:rPr>
            </w:pPr>
          </w:p>
        </w:tc>
      </w:tr>
      <w:tr w:rsidR="003E26A3" w14:paraId="58336697" w14:textId="77777777" w:rsidTr="003E26A3">
        <w:tc>
          <w:tcPr>
            <w:tcW w:w="8767" w:type="dxa"/>
          </w:tcPr>
          <w:p w14:paraId="0823632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Exported Goods</w:t>
            </w:r>
          </w:p>
        </w:tc>
        <w:tc>
          <w:tcPr>
            <w:tcW w:w="589" w:type="dxa"/>
          </w:tcPr>
          <w:p w14:paraId="509EDF39" w14:textId="77777777" w:rsidR="003E26A3" w:rsidRPr="000F3B3C" w:rsidRDefault="003E26A3" w:rsidP="000F3B3C">
            <w:pPr>
              <w:pStyle w:val="Body"/>
              <w:spacing w:before="100" w:after="100"/>
              <w:ind w:left="0" w:right="0"/>
              <w:rPr>
                <w:i w:val="0"/>
                <w:sz w:val="18"/>
                <w:szCs w:val="18"/>
              </w:rPr>
            </w:pPr>
          </w:p>
        </w:tc>
        <w:tc>
          <w:tcPr>
            <w:tcW w:w="567" w:type="dxa"/>
          </w:tcPr>
          <w:p w14:paraId="79E67FAB" w14:textId="77777777" w:rsidR="003E26A3" w:rsidRPr="000F3B3C" w:rsidRDefault="003E26A3" w:rsidP="000F3B3C">
            <w:pPr>
              <w:pStyle w:val="Body"/>
              <w:spacing w:before="100" w:after="100"/>
              <w:ind w:left="0" w:right="0"/>
              <w:rPr>
                <w:i w:val="0"/>
                <w:sz w:val="18"/>
                <w:szCs w:val="18"/>
              </w:rPr>
            </w:pPr>
          </w:p>
        </w:tc>
        <w:tc>
          <w:tcPr>
            <w:tcW w:w="567" w:type="dxa"/>
          </w:tcPr>
          <w:p w14:paraId="1ABCCDE4" w14:textId="77777777" w:rsidR="003E26A3" w:rsidRPr="000F3B3C" w:rsidRDefault="003E26A3" w:rsidP="000F3B3C">
            <w:pPr>
              <w:pStyle w:val="Body"/>
              <w:spacing w:before="100" w:after="100"/>
              <w:ind w:left="0" w:right="0"/>
              <w:rPr>
                <w:i w:val="0"/>
                <w:sz w:val="18"/>
                <w:szCs w:val="18"/>
              </w:rPr>
            </w:pPr>
          </w:p>
        </w:tc>
      </w:tr>
      <w:tr w:rsidR="003E26A3" w14:paraId="0F826122" w14:textId="77777777" w:rsidTr="003E26A3">
        <w:tc>
          <w:tcPr>
            <w:tcW w:w="8767" w:type="dxa"/>
          </w:tcPr>
          <w:p w14:paraId="46F382A0"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Duty Free Goods</w:t>
            </w:r>
          </w:p>
        </w:tc>
        <w:tc>
          <w:tcPr>
            <w:tcW w:w="589" w:type="dxa"/>
          </w:tcPr>
          <w:p w14:paraId="06E710D1" w14:textId="77777777" w:rsidR="003E26A3" w:rsidRPr="000F3B3C" w:rsidRDefault="003E26A3" w:rsidP="000F3B3C">
            <w:pPr>
              <w:pStyle w:val="Body"/>
              <w:spacing w:before="100" w:after="100"/>
              <w:ind w:left="0" w:right="0"/>
              <w:rPr>
                <w:i w:val="0"/>
                <w:sz w:val="18"/>
                <w:szCs w:val="18"/>
              </w:rPr>
            </w:pPr>
          </w:p>
        </w:tc>
        <w:tc>
          <w:tcPr>
            <w:tcW w:w="567" w:type="dxa"/>
          </w:tcPr>
          <w:p w14:paraId="697CC97C" w14:textId="77777777" w:rsidR="003E26A3" w:rsidRPr="000F3B3C" w:rsidRDefault="003E26A3" w:rsidP="000F3B3C">
            <w:pPr>
              <w:pStyle w:val="Body"/>
              <w:spacing w:before="100" w:after="100"/>
              <w:ind w:left="0" w:right="0"/>
              <w:rPr>
                <w:i w:val="0"/>
                <w:sz w:val="18"/>
                <w:szCs w:val="18"/>
              </w:rPr>
            </w:pPr>
          </w:p>
        </w:tc>
        <w:tc>
          <w:tcPr>
            <w:tcW w:w="567" w:type="dxa"/>
          </w:tcPr>
          <w:p w14:paraId="734A96A6" w14:textId="77777777" w:rsidR="003E26A3" w:rsidRPr="000F3B3C" w:rsidRDefault="003E26A3" w:rsidP="000F3B3C">
            <w:pPr>
              <w:pStyle w:val="Body"/>
              <w:spacing w:before="100" w:after="100"/>
              <w:ind w:left="0" w:right="0"/>
              <w:rPr>
                <w:i w:val="0"/>
                <w:sz w:val="18"/>
                <w:szCs w:val="18"/>
              </w:rPr>
            </w:pPr>
          </w:p>
        </w:tc>
      </w:tr>
      <w:tr w:rsidR="003E26A3" w14:paraId="280DBFD2" w14:textId="77777777" w:rsidTr="003E26A3">
        <w:tc>
          <w:tcPr>
            <w:tcW w:w="8767" w:type="dxa"/>
          </w:tcPr>
          <w:p w14:paraId="17D50E8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Internet Sales to Overseas Buyers</w:t>
            </w:r>
          </w:p>
        </w:tc>
        <w:tc>
          <w:tcPr>
            <w:tcW w:w="589" w:type="dxa"/>
          </w:tcPr>
          <w:p w14:paraId="639AF4DB" w14:textId="77777777" w:rsidR="003E26A3" w:rsidRPr="000F3B3C" w:rsidRDefault="003E26A3" w:rsidP="000F3B3C">
            <w:pPr>
              <w:pStyle w:val="Body"/>
              <w:spacing w:before="100" w:after="100"/>
              <w:ind w:left="0" w:right="0"/>
              <w:rPr>
                <w:i w:val="0"/>
                <w:sz w:val="18"/>
                <w:szCs w:val="18"/>
              </w:rPr>
            </w:pPr>
          </w:p>
        </w:tc>
        <w:tc>
          <w:tcPr>
            <w:tcW w:w="567" w:type="dxa"/>
          </w:tcPr>
          <w:p w14:paraId="4AB06F04" w14:textId="77777777" w:rsidR="003E26A3" w:rsidRPr="000F3B3C" w:rsidRDefault="003E26A3" w:rsidP="000F3B3C">
            <w:pPr>
              <w:pStyle w:val="Body"/>
              <w:spacing w:before="100" w:after="100"/>
              <w:ind w:left="0" w:right="0"/>
              <w:rPr>
                <w:i w:val="0"/>
                <w:sz w:val="18"/>
                <w:szCs w:val="18"/>
              </w:rPr>
            </w:pPr>
          </w:p>
        </w:tc>
        <w:tc>
          <w:tcPr>
            <w:tcW w:w="567" w:type="dxa"/>
          </w:tcPr>
          <w:p w14:paraId="6D9FD726" w14:textId="77777777" w:rsidR="003E26A3" w:rsidRPr="000F3B3C" w:rsidRDefault="003E26A3" w:rsidP="000F3B3C">
            <w:pPr>
              <w:pStyle w:val="Body"/>
              <w:spacing w:before="100" w:after="100"/>
              <w:ind w:left="0" w:right="0"/>
              <w:rPr>
                <w:i w:val="0"/>
                <w:sz w:val="18"/>
                <w:szCs w:val="18"/>
              </w:rPr>
            </w:pPr>
          </w:p>
        </w:tc>
      </w:tr>
      <w:tr w:rsidR="003E26A3" w14:paraId="2E5F0FB1" w14:textId="77777777" w:rsidTr="003E26A3">
        <w:tc>
          <w:tcPr>
            <w:tcW w:w="8767" w:type="dxa"/>
          </w:tcPr>
          <w:p w14:paraId="3284AE3C"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a Going Concern</w:t>
            </w:r>
          </w:p>
        </w:tc>
        <w:tc>
          <w:tcPr>
            <w:tcW w:w="589" w:type="dxa"/>
          </w:tcPr>
          <w:p w14:paraId="271D108F" w14:textId="77777777" w:rsidR="003E26A3" w:rsidRPr="000F3B3C" w:rsidRDefault="003E26A3" w:rsidP="000F3B3C">
            <w:pPr>
              <w:pStyle w:val="Body"/>
              <w:spacing w:before="100" w:after="100"/>
              <w:ind w:left="0" w:right="0"/>
              <w:rPr>
                <w:i w:val="0"/>
                <w:sz w:val="18"/>
                <w:szCs w:val="18"/>
              </w:rPr>
            </w:pPr>
          </w:p>
        </w:tc>
        <w:tc>
          <w:tcPr>
            <w:tcW w:w="567" w:type="dxa"/>
          </w:tcPr>
          <w:p w14:paraId="211112D8" w14:textId="77777777" w:rsidR="003E26A3" w:rsidRPr="000F3B3C" w:rsidRDefault="003E26A3" w:rsidP="000F3B3C">
            <w:pPr>
              <w:pStyle w:val="Body"/>
              <w:spacing w:before="100" w:after="100"/>
              <w:ind w:left="0" w:right="0"/>
              <w:rPr>
                <w:i w:val="0"/>
                <w:sz w:val="18"/>
                <w:szCs w:val="18"/>
              </w:rPr>
            </w:pPr>
          </w:p>
        </w:tc>
        <w:tc>
          <w:tcPr>
            <w:tcW w:w="567" w:type="dxa"/>
          </w:tcPr>
          <w:p w14:paraId="270CBA98" w14:textId="77777777" w:rsidR="003E26A3" w:rsidRPr="000F3B3C" w:rsidRDefault="003E26A3" w:rsidP="000F3B3C">
            <w:pPr>
              <w:pStyle w:val="Body"/>
              <w:spacing w:before="100" w:after="100"/>
              <w:ind w:left="0" w:right="0"/>
              <w:rPr>
                <w:i w:val="0"/>
                <w:sz w:val="18"/>
                <w:szCs w:val="18"/>
              </w:rPr>
            </w:pPr>
          </w:p>
        </w:tc>
      </w:tr>
      <w:tr w:rsidR="003E26A3" w14:paraId="3BA3E20D" w14:textId="77777777" w:rsidTr="003E26A3">
        <w:tc>
          <w:tcPr>
            <w:tcW w:w="8767" w:type="dxa"/>
          </w:tcPr>
          <w:p w14:paraId="0FE9D52B"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Land Transactions</w:t>
            </w:r>
          </w:p>
        </w:tc>
        <w:tc>
          <w:tcPr>
            <w:tcW w:w="589" w:type="dxa"/>
          </w:tcPr>
          <w:p w14:paraId="18A37A43" w14:textId="77777777" w:rsidR="003E26A3" w:rsidRPr="000F3B3C" w:rsidRDefault="003E26A3" w:rsidP="000F3B3C">
            <w:pPr>
              <w:pStyle w:val="Body"/>
              <w:spacing w:before="100" w:after="100"/>
              <w:ind w:left="0" w:right="0"/>
              <w:rPr>
                <w:i w:val="0"/>
                <w:sz w:val="18"/>
                <w:szCs w:val="18"/>
              </w:rPr>
            </w:pPr>
          </w:p>
        </w:tc>
        <w:tc>
          <w:tcPr>
            <w:tcW w:w="567" w:type="dxa"/>
          </w:tcPr>
          <w:p w14:paraId="52961330" w14:textId="77777777" w:rsidR="003E26A3" w:rsidRPr="000F3B3C" w:rsidRDefault="003E26A3" w:rsidP="000F3B3C">
            <w:pPr>
              <w:pStyle w:val="Body"/>
              <w:spacing w:before="100" w:after="100"/>
              <w:ind w:left="0" w:right="0"/>
              <w:rPr>
                <w:i w:val="0"/>
                <w:sz w:val="18"/>
                <w:szCs w:val="18"/>
              </w:rPr>
            </w:pPr>
          </w:p>
        </w:tc>
        <w:tc>
          <w:tcPr>
            <w:tcW w:w="567" w:type="dxa"/>
          </w:tcPr>
          <w:p w14:paraId="626AF0C7" w14:textId="77777777" w:rsidR="003E26A3" w:rsidRPr="000F3B3C" w:rsidRDefault="003E26A3" w:rsidP="000F3B3C">
            <w:pPr>
              <w:pStyle w:val="Body"/>
              <w:spacing w:before="100" w:after="100"/>
              <w:ind w:left="0" w:right="0"/>
              <w:rPr>
                <w:i w:val="0"/>
                <w:sz w:val="18"/>
                <w:szCs w:val="18"/>
              </w:rPr>
            </w:pPr>
          </w:p>
        </w:tc>
      </w:tr>
      <w:tr w:rsidR="003E26A3" w14:paraId="02625E18" w14:textId="77777777" w:rsidTr="003E26A3">
        <w:tc>
          <w:tcPr>
            <w:tcW w:w="8767" w:type="dxa"/>
            <w:shd w:val="clear" w:color="auto" w:fill="0E1C38"/>
          </w:tcPr>
          <w:p w14:paraId="1923EBCF" w14:textId="77777777" w:rsidR="003E26A3" w:rsidRPr="000F3B3C" w:rsidRDefault="003E26A3" w:rsidP="003E26A3">
            <w:pPr>
              <w:pStyle w:val="Tableheading"/>
              <w:rPr>
                <w:color w:val="FFFFFF" w:themeColor="background1"/>
                <w:sz w:val="18"/>
              </w:rPr>
            </w:pPr>
            <w:r w:rsidRPr="000F3B3C">
              <w:rPr>
                <w:color w:val="FFFFFF" w:themeColor="background1"/>
                <w:sz w:val="18"/>
              </w:rPr>
              <w:t>SPECIAL SUPPLIES</w:t>
            </w:r>
          </w:p>
        </w:tc>
        <w:tc>
          <w:tcPr>
            <w:tcW w:w="589" w:type="dxa"/>
            <w:shd w:val="clear" w:color="auto" w:fill="0E1C38"/>
          </w:tcPr>
          <w:p w14:paraId="121A2AEF"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10EDD849"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0F8F2A9C"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36492E92" w14:textId="77777777" w:rsidTr="003E26A3">
        <w:tc>
          <w:tcPr>
            <w:tcW w:w="8767" w:type="dxa"/>
            <w:shd w:val="clear" w:color="auto" w:fill="auto"/>
          </w:tcPr>
          <w:p w14:paraId="12C073C5"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all of the below special supplies? </w:t>
            </w:r>
          </w:p>
        </w:tc>
        <w:tc>
          <w:tcPr>
            <w:tcW w:w="589" w:type="dxa"/>
            <w:shd w:val="clear" w:color="auto" w:fill="auto"/>
          </w:tcPr>
          <w:p w14:paraId="7C26171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C51E6D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D11933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972AC9F" w14:textId="77777777" w:rsidTr="003E26A3">
        <w:tc>
          <w:tcPr>
            <w:tcW w:w="8767" w:type="dxa"/>
            <w:shd w:val="clear" w:color="auto" w:fill="auto"/>
          </w:tcPr>
          <w:p w14:paraId="308C7A78"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Commercial Accommodation</w:t>
            </w:r>
          </w:p>
        </w:tc>
        <w:tc>
          <w:tcPr>
            <w:tcW w:w="589" w:type="dxa"/>
            <w:shd w:val="clear" w:color="auto" w:fill="auto"/>
          </w:tcPr>
          <w:p w14:paraId="184328D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3833C8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CB651F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D4EBCC9" w14:textId="77777777" w:rsidTr="003E26A3">
        <w:tc>
          <w:tcPr>
            <w:tcW w:w="8767" w:type="dxa"/>
            <w:shd w:val="clear" w:color="auto" w:fill="auto"/>
          </w:tcPr>
          <w:p w14:paraId="7F552554"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Advance Payments</w:t>
            </w:r>
          </w:p>
        </w:tc>
        <w:tc>
          <w:tcPr>
            <w:tcW w:w="589" w:type="dxa"/>
            <w:shd w:val="clear" w:color="auto" w:fill="auto"/>
          </w:tcPr>
          <w:p w14:paraId="0085F1F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DA1551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14A5FE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94F30BC" w14:textId="77777777" w:rsidTr="003E26A3">
        <w:tc>
          <w:tcPr>
            <w:tcW w:w="8767" w:type="dxa"/>
            <w:shd w:val="clear" w:color="auto" w:fill="auto"/>
          </w:tcPr>
          <w:p w14:paraId="10AD374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Auctions</w:t>
            </w:r>
          </w:p>
        </w:tc>
        <w:tc>
          <w:tcPr>
            <w:tcW w:w="589" w:type="dxa"/>
            <w:shd w:val="clear" w:color="auto" w:fill="auto"/>
          </w:tcPr>
          <w:p w14:paraId="602DC507"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6EC868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AF16226"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8BA8EA" w14:textId="77777777" w:rsidTr="003E26A3">
        <w:tc>
          <w:tcPr>
            <w:tcW w:w="8767" w:type="dxa"/>
            <w:shd w:val="clear" w:color="auto" w:fill="auto"/>
          </w:tcPr>
          <w:p w14:paraId="5E0D6979"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Credit and Debit Notes</w:t>
            </w:r>
          </w:p>
        </w:tc>
        <w:tc>
          <w:tcPr>
            <w:tcW w:w="589" w:type="dxa"/>
            <w:shd w:val="clear" w:color="auto" w:fill="auto"/>
          </w:tcPr>
          <w:p w14:paraId="4394243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53F3DD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633F00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57CCF6B" w14:textId="77777777" w:rsidTr="003E26A3">
        <w:tc>
          <w:tcPr>
            <w:tcW w:w="8767" w:type="dxa"/>
            <w:shd w:val="clear" w:color="auto" w:fill="auto"/>
          </w:tcPr>
          <w:p w14:paraId="35DBDC38"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Delayed Settlement Transactions</w:t>
            </w:r>
          </w:p>
        </w:tc>
        <w:tc>
          <w:tcPr>
            <w:tcW w:w="589" w:type="dxa"/>
            <w:shd w:val="clear" w:color="auto" w:fill="auto"/>
          </w:tcPr>
          <w:p w14:paraId="4E9C278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A6834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A06E49B" w14:textId="77777777" w:rsidR="003E26A3" w:rsidRPr="000F3B3C" w:rsidRDefault="003E26A3" w:rsidP="000F3B3C">
            <w:pPr>
              <w:pStyle w:val="Body"/>
              <w:spacing w:before="100" w:after="100"/>
              <w:ind w:left="0" w:right="0"/>
              <w:rPr>
                <w:rFonts w:cs="Arial"/>
                <w:i w:val="0"/>
                <w:color w:val="0E1C38"/>
                <w:sz w:val="18"/>
                <w:szCs w:val="18"/>
              </w:rPr>
            </w:pPr>
          </w:p>
        </w:tc>
      </w:tr>
    </w:tbl>
    <w:p w14:paraId="002E3629" w14:textId="77777777"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0F3B3C" w14:paraId="73A86ACD" w14:textId="77777777" w:rsidTr="0045789D">
        <w:tc>
          <w:tcPr>
            <w:tcW w:w="8767" w:type="dxa"/>
            <w:shd w:val="clear" w:color="auto" w:fill="0E1C38"/>
          </w:tcPr>
          <w:p w14:paraId="07E060CB" w14:textId="77777777" w:rsidR="000F3B3C" w:rsidRPr="000F3B3C" w:rsidRDefault="000F3B3C" w:rsidP="000F3B3C">
            <w:pPr>
              <w:pStyle w:val="Tableheading"/>
              <w:rPr>
                <w:color w:val="FFFFFF" w:themeColor="background1"/>
                <w:sz w:val="18"/>
              </w:rPr>
            </w:pPr>
            <w:r w:rsidRPr="000F3B3C">
              <w:rPr>
                <w:color w:val="FFFFFF" w:themeColor="background1"/>
                <w:sz w:val="18"/>
              </w:rPr>
              <w:lastRenderedPageBreak/>
              <w:t>SPECIAL SUPPLIES</w:t>
            </w:r>
          </w:p>
        </w:tc>
        <w:tc>
          <w:tcPr>
            <w:tcW w:w="589" w:type="dxa"/>
            <w:shd w:val="clear" w:color="auto" w:fill="0E1C38"/>
          </w:tcPr>
          <w:p w14:paraId="45EE116E" w14:textId="77777777" w:rsidR="000F3B3C" w:rsidRPr="000F3B3C" w:rsidRDefault="000F3B3C" w:rsidP="000F3B3C">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591F8E54" w14:textId="77777777" w:rsidR="000F3B3C" w:rsidRPr="000F3B3C" w:rsidRDefault="000F3B3C" w:rsidP="000F3B3C">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2AA41438" w14:textId="77777777" w:rsidR="000F3B3C" w:rsidRPr="000F3B3C" w:rsidRDefault="000F3B3C" w:rsidP="000F3B3C">
            <w:pPr>
              <w:pStyle w:val="Tableheading"/>
              <w:rPr>
                <w:color w:val="FFFFFF" w:themeColor="background1"/>
                <w:sz w:val="18"/>
              </w:rPr>
            </w:pPr>
            <w:r w:rsidRPr="000F3B3C">
              <w:rPr>
                <w:color w:val="FFFFFF" w:themeColor="background1"/>
                <w:sz w:val="18"/>
              </w:rPr>
              <w:t>N/A</w:t>
            </w:r>
          </w:p>
        </w:tc>
      </w:tr>
      <w:tr w:rsidR="003E26A3" w14:paraId="0F609ECC" w14:textId="77777777" w:rsidTr="003E26A3">
        <w:tc>
          <w:tcPr>
            <w:tcW w:w="8767" w:type="dxa"/>
            <w:shd w:val="clear" w:color="auto" w:fill="auto"/>
          </w:tcPr>
          <w:p w14:paraId="03706D6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Door to Door Sales</w:t>
            </w:r>
          </w:p>
        </w:tc>
        <w:tc>
          <w:tcPr>
            <w:tcW w:w="589" w:type="dxa"/>
            <w:shd w:val="clear" w:color="auto" w:fill="auto"/>
          </w:tcPr>
          <w:p w14:paraId="0B21221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124BB5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934F32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694881" w14:textId="77777777" w:rsidTr="003E26A3">
        <w:tc>
          <w:tcPr>
            <w:tcW w:w="8767" w:type="dxa"/>
            <w:shd w:val="clear" w:color="auto" w:fill="auto"/>
          </w:tcPr>
          <w:p w14:paraId="08B8AF1C"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Gaming Machines</w:t>
            </w:r>
          </w:p>
        </w:tc>
        <w:tc>
          <w:tcPr>
            <w:tcW w:w="589" w:type="dxa"/>
            <w:shd w:val="clear" w:color="auto" w:fill="auto"/>
          </w:tcPr>
          <w:p w14:paraId="3022851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758748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7A7F0F"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177B744" w14:textId="77777777" w:rsidTr="003E26A3">
        <w:tc>
          <w:tcPr>
            <w:tcW w:w="8767" w:type="dxa"/>
            <w:shd w:val="clear" w:color="auto" w:fill="auto"/>
          </w:tcPr>
          <w:p w14:paraId="0F0F3F7A"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Grants and Subsidies</w:t>
            </w:r>
          </w:p>
        </w:tc>
        <w:tc>
          <w:tcPr>
            <w:tcW w:w="589" w:type="dxa"/>
            <w:shd w:val="clear" w:color="auto" w:fill="auto"/>
          </w:tcPr>
          <w:p w14:paraId="5702F127"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6EA4A1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5296E4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CA8EF31" w14:textId="77777777" w:rsidTr="003E26A3">
        <w:tc>
          <w:tcPr>
            <w:tcW w:w="8767" w:type="dxa"/>
            <w:shd w:val="clear" w:color="auto" w:fill="auto"/>
          </w:tcPr>
          <w:p w14:paraId="08BE64A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Hire Purchase Agreements</w:t>
            </w:r>
          </w:p>
        </w:tc>
        <w:tc>
          <w:tcPr>
            <w:tcW w:w="589" w:type="dxa"/>
            <w:shd w:val="clear" w:color="auto" w:fill="auto"/>
          </w:tcPr>
          <w:p w14:paraId="0B280FF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AF8700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7EDE64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CBD6CD7" w14:textId="77777777" w:rsidTr="003E26A3">
        <w:tc>
          <w:tcPr>
            <w:tcW w:w="8767" w:type="dxa"/>
            <w:shd w:val="clear" w:color="auto" w:fill="auto"/>
          </w:tcPr>
          <w:p w14:paraId="47ECEEC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Insurance Payments</w:t>
            </w:r>
          </w:p>
        </w:tc>
        <w:tc>
          <w:tcPr>
            <w:tcW w:w="589" w:type="dxa"/>
            <w:shd w:val="clear" w:color="auto" w:fill="auto"/>
          </w:tcPr>
          <w:p w14:paraId="67907F0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D657D9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98EF799"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59901E14" w14:textId="77777777" w:rsidTr="003E26A3">
        <w:tc>
          <w:tcPr>
            <w:tcW w:w="8767" w:type="dxa"/>
            <w:shd w:val="clear" w:color="auto" w:fill="auto"/>
          </w:tcPr>
          <w:p w14:paraId="3A056027" w14:textId="357CF063"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Lay-by</w:t>
            </w:r>
            <w:r w:rsidR="00031DB6">
              <w:rPr>
                <w:rFonts w:cs="Arial"/>
                <w:i w:val="0"/>
                <w:color w:val="auto"/>
                <w:sz w:val="18"/>
                <w:szCs w:val="18"/>
              </w:rPr>
              <w:t xml:space="preserve"> </w:t>
            </w:r>
            <w:r w:rsidRPr="000F3B3C">
              <w:rPr>
                <w:rFonts w:cs="Arial"/>
                <w:i w:val="0"/>
                <w:color w:val="auto"/>
                <w:sz w:val="18"/>
                <w:szCs w:val="18"/>
              </w:rPr>
              <w:t>Sales</w:t>
            </w:r>
          </w:p>
        </w:tc>
        <w:tc>
          <w:tcPr>
            <w:tcW w:w="589" w:type="dxa"/>
            <w:shd w:val="clear" w:color="auto" w:fill="auto"/>
          </w:tcPr>
          <w:p w14:paraId="7B468F4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CF4AD0D"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19FC688"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A697746" w14:textId="77777777" w:rsidTr="003E26A3">
        <w:tc>
          <w:tcPr>
            <w:tcW w:w="8767" w:type="dxa"/>
            <w:shd w:val="clear" w:color="auto" w:fill="auto"/>
          </w:tcPr>
          <w:p w14:paraId="08DEDAD5"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Local Authority Rates</w:t>
            </w:r>
          </w:p>
        </w:tc>
        <w:tc>
          <w:tcPr>
            <w:tcW w:w="589" w:type="dxa"/>
            <w:shd w:val="clear" w:color="auto" w:fill="auto"/>
          </w:tcPr>
          <w:p w14:paraId="687DD0A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DB9939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360FA27"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57034C3" w14:textId="77777777" w:rsidTr="003E26A3">
        <w:tc>
          <w:tcPr>
            <w:tcW w:w="8767" w:type="dxa"/>
            <w:shd w:val="clear" w:color="auto" w:fill="auto"/>
          </w:tcPr>
          <w:p w14:paraId="0B11686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Periodic Payments</w:t>
            </w:r>
          </w:p>
        </w:tc>
        <w:tc>
          <w:tcPr>
            <w:tcW w:w="589" w:type="dxa"/>
            <w:shd w:val="clear" w:color="auto" w:fill="auto"/>
          </w:tcPr>
          <w:p w14:paraId="35DE5B08"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E571D2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F06DD9A"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4F3A9E" w14:textId="77777777" w:rsidTr="003E26A3">
        <w:tc>
          <w:tcPr>
            <w:tcW w:w="8767" w:type="dxa"/>
            <w:shd w:val="clear" w:color="auto" w:fill="auto"/>
          </w:tcPr>
          <w:p w14:paraId="5CA4F22F" w14:textId="77777777" w:rsidR="003E26A3" w:rsidRPr="000F3B3C" w:rsidRDefault="003E26A3" w:rsidP="000F3B3C">
            <w:pPr>
              <w:pStyle w:val="Body"/>
              <w:numPr>
                <w:ilvl w:val="0"/>
                <w:numId w:val="36"/>
              </w:numPr>
              <w:spacing w:before="100" w:after="100"/>
              <w:ind w:left="459" w:right="0" w:hanging="357"/>
              <w:rPr>
                <w:rFonts w:cs="Arial"/>
                <w:i w:val="0"/>
                <w:color w:val="auto"/>
                <w:sz w:val="18"/>
                <w:szCs w:val="18"/>
              </w:rPr>
            </w:pPr>
            <w:r w:rsidRPr="000F3B3C">
              <w:rPr>
                <w:rFonts w:cs="Arial"/>
                <w:i w:val="0"/>
                <w:color w:val="auto"/>
                <w:sz w:val="18"/>
                <w:szCs w:val="18"/>
              </w:rPr>
              <w:t>Cross Border Remote Services (i.e. services and intangibles supplied by non-residents to New Zealand resident consumers such as internet-related services, consulting, accounting and legal services)</w:t>
            </w:r>
          </w:p>
        </w:tc>
        <w:tc>
          <w:tcPr>
            <w:tcW w:w="589" w:type="dxa"/>
            <w:shd w:val="clear" w:color="auto" w:fill="auto"/>
          </w:tcPr>
          <w:p w14:paraId="3EEBCAA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6C9E00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9A530D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4F982B30" w14:textId="77777777" w:rsidTr="003E26A3">
        <w:tc>
          <w:tcPr>
            <w:tcW w:w="8767" w:type="dxa"/>
            <w:shd w:val="clear" w:color="auto" w:fill="auto"/>
          </w:tcPr>
          <w:p w14:paraId="27886DB5"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Repossessions</w:t>
            </w:r>
          </w:p>
        </w:tc>
        <w:tc>
          <w:tcPr>
            <w:tcW w:w="589" w:type="dxa"/>
            <w:shd w:val="clear" w:color="auto" w:fill="auto"/>
          </w:tcPr>
          <w:p w14:paraId="37E575F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8EB944A"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0A4DBF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E57812E" w14:textId="77777777" w:rsidTr="003E26A3">
        <w:tc>
          <w:tcPr>
            <w:tcW w:w="8767" w:type="dxa"/>
            <w:shd w:val="clear" w:color="auto" w:fill="auto"/>
          </w:tcPr>
          <w:p w14:paraId="1BBDA5B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Interest in a Taxable Activity</w:t>
            </w:r>
          </w:p>
        </w:tc>
        <w:tc>
          <w:tcPr>
            <w:tcW w:w="589" w:type="dxa"/>
            <w:shd w:val="clear" w:color="auto" w:fill="auto"/>
          </w:tcPr>
          <w:p w14:paraId="558AEAD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D5F3A8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95433E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0473F6A" w14:textId="77777777" w:rsidTr="003E26A3">
        <w:tc>
          <w:tcPr>
            <w:tcW w:w="8767" w:type="dxa"/>
            <w:shd w:val="clear" w:color="auto" w:fill="auto"/>
          </w:tcPr>
          <w:p w14:paraId="4E0382E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Registered Persons (note this may include land)</w:t>
            </w:r>
          </w:p>
        </w:tc>
        <w:tc>
          <w:tcPr>
            <w:tcW w:w="589" w:type="dxa"/>
            <w:shd w:val="clear" w:color="auto" w:fill="auto"/>
          </w:tcPr>
          <w:p w14:paraId="77C18C7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35B18D"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1E95AA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292381E" w14:textId="77777777" w:rsidTr="003E26A3">
        <w:tc>
          <w:tcPr>
            <w:tcW w:w="8767" w:type="dxa"/>
            <w:shd w:val="clear" w:color="auto" w:fill="auto"/>
          </w:tcPr>
          <w:p w14:paraId="3858865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Unregistered Persons (note this may include land)</w:t>
            </w:r>
          </w:p>
        </w:tc>
        <w:tc>
          <w:tcPr>
            <w:tcW w:w="589" w:type="dxa"/>
            <w:shd w:val="clear" w:color="auto" w:fill="auto"/>
          </w:tcPr>
          <w:p w14:paraId="3725D63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197374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1303C9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3CF3459" w14:textId="77777777" w:rsidTr="003E26A3">
        <w:tc>
          <w:tcPr>
            <w:tcW w:w="8767" w:type="dxa"/>
            <w:shd w:val="clear" w:color="auto" w:fill="auto"/>
          </w:tcPr>
          <w:p w14:paraId="0E7F8BA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Registered Associated Persons (note the definition of associated persons)</w:t>
            </w:r>
          </w:p>
        </w:tc>
        <w:tc>
          <w:tcPr>
            <w:tcW w:w="589" w:type="dxa"/>
            <w:shd w:val="clear" w:color="auto" w:fill="auto"/>
          </w:tcPr>
          <w:p w14:paraId="4E1D345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16E1A6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7F742E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784679A1" w14:textId="77777777" w:rsidTr="003E26A3">
        <w:tc>
          <w:tcPr>
            <w:tcW w:w="8767" w:type="dxa"/>
            <w:shd w:val="clear" w:color="auto" w:fill="auto"/>
          </w:tcPr>
          <w:p w14:paraId="2F18014A"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Unregistered Associated Persons (note the definition of associated persons)</w:t>
            </w:r>
          </w:p>
        </w:tc>
        <w:tc>
          <w:tcPr>
            <w:tcW w:w="589" w:type="dxa"/>
            <w:shd w:val="clear" w:color="auto" w:fill="auto"/>
          </w:tcPr>
          <w:p w14:paraId="46F64E3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224A2F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28D0D5E"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F3184CE" w14:textId="77777777" w:rsidTr="003E26A3">
        <w:tc>
          <w:tcPr>
            <w:tcW w:w="8767" w:type="dxa"/>
            <w:shd w:val="clear" w:color="auto" w:fill="auto"/>
          </w:tcPr>
          <w:p w14:paraId="42B5155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Tenders</w:t>
            </w:r>
          </w:p>
        </w:tc>
        <w:tc>
          <w:tcPr>
            <w:tcW w:w="589" w:type="dxa"/>
            <w:shd w:val="clear" w:color="auto" w:fill="auto"/>
          </w:tcPr>
          <w:p w14:paraId="37FFB0B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72A888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5C5C55E"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18BCFAA" w14:textId="77777777" w:rsidTr="003E26A3">
        <w:tc>
          <w:tcPr>
            <w:tcW w:w="8767" w:type="dxa"/>
            <w:shd w:val="clear" w:color="auto" w:fill="auto"/>
          </w:tcPr>
          <w:p w14:paraId="59C0D4FC" w14:textId="77777777" w:rsidR="003E26A3" w:rsidRPr="000F3B3C" w:rsidRDefault="003E26A3" w:rsidP="000F3B3C">
            <w:pPr>
              <w:pStyle w:val="Body"/>
              <w:numPr>
                <w:ilvl w:val="0"/>
                <w:numId w:val="36"/>
              </w:numPr>
              <w:spacing w:before="100" w:after="100"/>
              <w:ind w:left="460" w:right="0"/>
              <w:rPr>
                <w:rFonts w:cs="Arial"/>
                <w:i w:val="0"/>
                <w:color w:val="0E1C38"/>
                <w:sz w:val="18"/>
                <w:szCs w:val="18"/>
              </w:rPr>
            </w:pPr>
            <w:r w:rsidRPr="000F3B3C">
              <w:rPr>
                <w:rFonts w:cs="Arial"/>
                <w:i w:val="0"/>
                <w:color w:val="auto"/>
                <w:sz w:val="18"/>
                <w:szCs w:val="18"/>
              </w:rPr>
              <w:t>Tokens, Stamps, and Vouchers</w:t>
            </w:r>
          </w:p>
        </w:tc>
        <w:tc>
          <w:tcPr>
            <w:tcW w:w="589" w:type="dxa"/>
            <w:shd w:val="clear" w:color="auto" w:fill="auto"/>
          </w:tcPr>
          <w:p w14:paraId="55B7B50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3A842C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915B9F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48F8DD4" w14:textId="77777777" w:rsidTr="003E26A3">
        <w:tc>
          <w:tcPr>
            <w:tcW w:w="8767" w:type="dxa"/>
            <w:shd w:val="clear" w:color="auto" w:fill="0E1C38"/>
          </w:tcPr>
          <w:p w14:paraId="6BAA5032" w14:textId="77777777" w:rsidR="003E26A3" w:rsidRPr="000F3B3C" w:rsidRDefault="003E26A3" w:rsidP="003E26A3">
            <w:pPr>
              <w:pStyle w:val="Tableheading"/>
              <w:rPr>
                <w:color w:val="FFFFFF" w:themeColor="background1"/>
                <w:sz w:val="18"/>
              </w:rPr>
            </w:pPr>
            <w:r w:rsidRPr="000F3B3C">
              <w:rPr>
                <w:color w:val="FFFFFF" w:themeColor="background1"/>
                <w:sz w:val="18"/>
              </w:rPr>
              <w:t>SUPPLIES IN CONNECTION WITH LAND</w:t>
            </w:r>
          </w:p>
        </w:tc>
        <w:tc>
          <w:tcPr>
            <w:tcW w:w="589" w:type="dxa"/>
            <w:shd w:val="clear" w:color="auto" w:fill="0E1C38"/>
          </w:tcPr>
          <w:p w14:paraId="7FD38B24"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718DEEEB"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6D139D89"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0CD6C4B2" w14:textId="77777777" w:rsidTr="003E26A3">
        <w:tc>
          <w:tcPr>
            <w:tcW w:w="8767" w:type="dxa"/>
            <w:shd w:val="clear" w:color="auto" w:fill="auto"/>
          </w:tcPr>
          <w:p w14:paraId="3240B7A3" w14:textId="77777777" w:rsidR="003E26A3" w:rsidRPr="000F3B3C" w:rsidRDefault="003E26A3" w:rsidP="003E26A3">
            <w:pPr>
              <w:pStyle w:val="Tableheading"/>
              <w:rPr>
                <w:b w:val="0"/>
                <w:sz w:val="18"/>
                <w:szCs w:val="18"/>
              </w:rPr>
            </w:pPr>
            <w:r w:rsidRPr="000F3B3C">
              <w:rPr>
                <w:b w:val="0"/>
                <w:sz w:val="18"/>
                <w:szCs w:val="18"/>
              </w:rPr>
              <w:t>Have you supplied any services in relation to land situated in New Zealand to residents or non-residents (such as architectural services in relation to a particular site, intermediation in the sale or lease of land, risk assessment of land, or legal services relation to transactions involving the transfer of title to land)? If so, provide information below.</w:t>
            </w:r>
          </w:p>
        </w:tc>
        <w:tc>
          <w:tcPr>
            <w:tcW w:w="589" w:type="dxa"/>
            <w:shd w:val="clear" w:color="auto" w:fill="auto"/>
          </w:tcPr>
          <w:p w14:paraId="77D1B5D6" w14:textId="77777777" w:rsidR="003E26A3" w:rsidRPr="000F3B3C" w:rsidRDefault="003E26A3" w:rsidP="003E26A3">
            <w:pPr>
              <w:pStyle w:val="Tableheading"/>
              <w:rPr>
                <w:b w:val="0"/>
                <w:color w:val="FFFFFF" w:themeColor="background1"/>
                <w:sz w:val="18"/>
                <w:szCs w:val="18"/>
              </w:rPr>
            </w:pPr>
          </w:p>
        </w:tc>
        <w:tc>
          <w:tcPr>
            <w:tcW w:w="567" w:type="dxa"/>
            <w:shd w:val="clear" w:color="auto" w:fill="auto"/>
          </w:tcPr>
          <w:p w14:paraId="4339D9D7" w14:textId="77777777" w:rsidR="003E26A3" w:rsidRPr="000F3B3C" w:rsidRDefault="003E26A3" w:rsidP="003E26A3">
            <w:pPr>
              <w:pStyle w:val="Tableheading"/>
              <w:rPr>
                <w:b w:val="0"/>
                <w:color w:val="FFFFFF" w:themeColor="background1"/>
                <w:sz w:val="18"/>
                <w:szCs w:val="18"/>
              </w:rPr>
            </w:pPr>
          </w:p>
        </w:tc>
        <w:tc>
          <w:tcPr>
            <w:tcW w:w="567" w:type="dxa"/>
            <w:shd w:val="clear" w:color="auto" w:fill="auto"/>
          </w:tcPr>
          <w:p w14:paraId="1D66D3C4" w14:textId="77777777" w:rsidR="003E26A3" w:rsidRPr="000F3B3C" w:rsidRDefault="003E26A3" w:rsidP="003E26A3">
            <w:pPr>
              <w:pStyle w:val="Tableheading"/>
              <w:rPr>
                <w:b w:val="0"/>
                <w:color w:val="FFFFFF" w:themeColor="background1"/>
                <w:sz w:val="18"/>
                <w:szCs w:val="18"/>
              </w:rPr>
            </w:pPr>
          </w:p>
        </w:tc>
      </w:tr>
      <w:tr w:rsidR="003E26A3" w14:paraId="512EEF8A" w14:textId="77777777" w:rsidTr="003E26A3">
        <w:tc>
          <w:tcPr>
            <w:tcW w:w="10490" w:type="dxa"/>
            <w:gridSpan w:val="4"/>
            <w:shd w:val="clear" w:color="auto" w:fill="auto"/>
          </w:tcPr>
          <w:p w14:paraId="2644A6E0" w14:textId="77777777" w:rsidR="003E26A3" w:rsidRPr="000F3B3C" w:rsidRDefault="003E26A3" w:rsidP="003E26A3">
            <w:pPr>
              <w:pStyle w:val="Tableheading"/>
              <w:rPr>
                <w:sz w:val="18"/>
                <w:szCs w:val="18"/>
              </w:rPr>
            </w:pPr>
            <w:r w:rsidRPr="000F3B3C">
              <w:rPr>
                <w:sz w:val="18"/>
                <w:szCs w:val="18"/>
              </w:rPr>
              <w:t>Comments:</w:t>
            </w:r>
          </w:p>
          <w:p w14:paraId="32C29A6B" w14:textId="77777777" w:rsidR="000F3B3C" w:rsidRDefault="000F3B3C" w:rsidP="003E26A3">
            <w:pPr>
              <w:pStyle w:val="Tableheading"/>
              <w:rPr>
                <w:sz w:val="18"/>
                <w:szCs w:val="18"/>
              </w:rPr>
            </w:pPr>
          </w:p>
          <w:p w14:paraId="6EAAD9CD" w14:textId="77777777" w:rsidR="005C54C3" w:rsidRPr="000F3B3C" w:rsidRDefault="005C54C3" w:rsidP="003E26A3">
            <w:pPr>
              <w:pStyle w:val="Tableheading"/>
              <w:rPr>
                <w:sz w:val="18"/>
                <w:szCs w:val="18"/>
              </w:rPr>
            </w:pPr>
          </w:p>
          <w:p w14:paraId="2B7292FF" w14:textId="77777777" w:rsidR="003E26A3" w:rsidRPr="000F3B3C" w:rsidRDefault="003E26A3" w:rsidP="003E26A3">
            <w:pPr>
              <w:pStyle w:val="Tableheading"/>
              <w:rPr>
                <w:sz w:val="18"/>
                <w:szCs w:val="18"/>
              </w:rPr>
            </w:pPr>
          </w:p>
          <w:p w14:paraId="657E0E7C" w14:textId="77777777" w:rsidR="003E26A3" w:rsidRPr="000F3B3C" w:rsidRDefault="003E26A3" w:rsidP="003E26A3">
            <w:pPr>
              <w:pStyle w:val="Tableheading"/>
              <w:rPr>
                <w:sz w:val="18"/>
                <w:szCs w:val="18"/>
              </w:rPr>
            </w:pPr>
          </w:p>
          <w:p w14:paraId="2FFEA0B0" w14:textId="77777777" w:rsidR="003E26A3" w:rsidRPr="000F3B3C" w:rsidRDefault="003E26A3" w:rsidP="003E26A3">
            <w:pPr>
              <w:pStyle w:val="Tableheading"/>
              <w:rPr>
                <w:sz w:val="18"/>
                <w:szCs w:val="18"/>
              </w:rPr>
            </w:pPr>
          </w:p>
          <w:p w14:paraId="56673A28" w14:textId="77777777" w:rsidR="003E26A3" w:rsidRPr="000F3B3C" w:rsidRDefault="003E26A3" w:rsidP="003E26A3">
            <w:pPr>
              <w:pStyle w:val="Tableheading"/>
              <w:rPr>
                <w:color w:val="FFFFFF" w:themeColor="background1"/>
                <w:sz w:val="18"/>
                <w:szCs w:val="18"/>
              </w:rPr>
            </w:pPr>
          </w:p>
        </w:tc>
      </w:tr>
    </w:tbl>
    <w:p w14:paraId="10A86743" w14:textId="77777777" w:rsidR="000F3B3C" w:rsidRDefault="000F3B3C">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14:paraId="5BC7E641" w14:textId="77777777" w:rsidTr="003E26A3">
        <w:tc>
          <w:tcPr>
            <w:tcW w:w="8767" w:type="dxa"/>
            <w:shd w:val="clear" w:color="auto" w:fill="0E1C38"/>
          </w:tcPr>
          <w:p w14:paraId="278E3EEC" w14:textId="77777777" w:rsidR="003E26A3" w:rsidRPr="000F3B3C" w:rsidRDefault="003E26A3" w:rsidP="003E26A3">
            <w:pPr>
              <w:pStyle w:val="Tableheading"/>
              <w:rPr>
                <w:color w:val="FFFFFF" w:themeColor="background1"/>
                <w:sz w:val="18"/>
              </w:rPr>
            </w:pPr>
            <w:r w:rsidRPr="000F3B3C">
              <w:rPr>
                <w:color w:val="FFFFFF" w:themeColor="background1"/>
                <w:sz w:val="18"/>
              </w:rPr>
              <w:lastRenderedPageBreak/>
              <w:t>MIXED USE ASSETS</w:t>
            </w:r>
          </w:p>
        </w:tc>
        <w:tc>
          <w:tcPr>
            <w:tcW w:w="589" w:type="dxa"/>
            <w:shd w:val="clear" w:color="auto" w:fill="0E1C38"/>
          </w:tcPr>
          <w:p w14:paraId="1710A573"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74A7EBB7"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690ABB7F"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682E3DE1" w14:textId="77777777" w:rsidTr="003E26A3">
        <w:tc>
          <w:tcPr>
            <w:tcW w:w="8767" w:type="dxa"/>
            <w:shd w:val="clear" w:color="auto" w:fill="auto"/>
          </w:tcPr>
          <w:p w14:paraId="1ED933C4"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GST credits claimed on expenses related to mixed use assets?</w:t>
            </w:r>
          </w:p>
        </w:tc>
        <w:tc>
          <w:tcPr>
            <w:tcW w:w="589" w:type="dxa"/>
            <w:shd w:val="clear" w:color="auto" w:fill="auto"/>
          </w:tcPr>
          <w:p w14:paraId="0DA3AC1D" w14:textId="77777777"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14:paraId="5B0E9A11" w14:textId="77777777"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14:paraId="5A396D98" w14:textId="77777777" w:rsidR="003E26A3" w:rsidRPr="000F3B3C" w:rsidRDefault="003E26A3" w:rsidP="000F3B3C">
            <w:pPr>
              <w:pStyle w:val="Body"/>
              <w:spacing w:before="100" w:after="100"/>
              <w:ind w:left="0" w:right="0"/>
              <w:rPr>
                <w:rFonts w:cs="Arial"/>
                <w:i w:val="0"/>
                <w:color w:val="auto"/>
                <w:sz w:val="18"/>
                <w:szCs w:val="18"/>
              </w:rPr>
            </w:pPr>
          </w:p>
        </w:tc>
      </w:tr>
      <w:tr w:rsidR="003E26A3" w14:paraId="0C4504B8" w14:textId="77777777" w:rsidTr="003E26A3">
        <w:trPr>
          <w:trHeight w:val="1465"/>
        </w:trPr>
        <w:tc>
          <w:tcPr>
            <w:tcW w:w="10490" w:type="dxa"/>
            <w:gridSpan w:val="4"/>
          </w:tcPr>
          <w:p w14:paraId="5108BC86" w14:textId="77777777" w:rsidR="003E26A3" w:rsidRDefault="003E26A3" w:rsidP="000F3B3C">
            <w:pPr>
              <w:pStyle w:val="Body"/>
              <w:spacing w:before="100" w:after="100"/>
              <w:ind w:left="0" w:right="0"/>
              <w:rPr>
                <w:b/>
                <w:i w:val="0"/>
                <w:color w:val="auto"/>
                <w:sz w:val="18"/>
                <w:szCs w:val="18"/>
              </w:rPr>
            </w:pPr>
            <w:r w:rsidRPr="000F3B3C">
              <w:rPr>
                <w:b/>
                <w:i w:val="0"/>
                <w:color w:val="auto"/>
                <w:sz w:val="18"/>
                <w:szCs w:val="18"/>
              </w:rPr>
              <w:t>Comments:</w:t>
            </w:r>
          </w:p>
          <w:p w14:paraId="57354E13" w14:textId="77777777" w:rsidR="000F3B3C" w:rsidRDefault="000F3B3C" w:rsidP="000F3B3C">
            <w:pPr>
              <w:pStyle w:val="Body"/>
              <w:spacing w:before="100" w:after="100"/>
              <w:ind w:left="0" w:right="0"/>
              <w:rPr>
                <w:i w:val="0"/>
                <w:color w:val="auto"/>
                <w:sz w:val="18"/>
                <w:szCs w:val="18"/>
              </w:rPr>
            </w:pPr>
          </w:p>
          <w:p w14:paraId="3301103C" w14:textId="77777777" w:rsidR="000F3B3C" w:rsidRDefault="000F3B3C" w:rsidP="000F3B3C">
            <w:pPr>
              <w:pStyle w:val="Body"/>
              <w:spacing w:before="100" w:after="100"/>
              <w:ind w:left="0" w:right="0"/>
              <w:rPr>
                <w:i w:val="0"/>
                <w:color w:val="auto"/>
                <w:sz w:val="18"/>
                <w:szCs w:val="18"/>
              </w:rPr>
            </w:pPr>
          </w:p>
          <w:p w14:paraId="4AD8A5C3" w14:textId="77777777" w:rsidR="000F3B3C" w:rsidRDefault="000F3B3C" w:rsidP="000F3B3C">
            <w:pPr>
              <w:pStyle w:val="Body"/>
              <w:spacing w:before="100" w:after="100"/>
              <w:ind w:left="0" w:right="0"/>
              <w:rPr>
                <w:i w:val="0"/>
                <w:color w:val="auto"/>
                <w:sz w:val="18"/>
                <w:szCs w:val="18"/>
              </w:rPr>
            </w:pPr>
          </w:p>
          <w:p w14:paraId="745C0D1E" w14:textId="77777777" w:rsidR="000F3B3C" w:rsidRDefault="000F3B3C" w:rsidP="000F3B3C">
            <w:pPr>
              <w:pStyle w:val="Body"/>
              <w:spacing w:before="100" w:after="100"/>
              <w:ind w:left="0" w:right="0"/>
              <w:rPr>
                <w:i w:val="0"/>
                <w:color w:val="auto"/>
                <w:sz w:val="18"/>
                <w:szCs w:val="18"/>
              </w:rPr>
            </w:pPr>
          </w:p>
          <w:p w14:paraId="0A702B97" w14:textId="77777777" w:rsidR="000F3B3C" w:rsidRPr="000F3B3C" w:rsidRDefault="000F3B3C" w:rsidP="000F3B3C">
            <w:pPr>
              <w:pStyle w:val="Body"/>
              <w:spacing w:before="100" w:after="100"/>
              <w:ind w:left="0" w:right="0"/>
              <w:rPr>
                <w:i w:val="0"/>
                <w:color w:val="auto"/>
                <w:sz w:val="18"/>
                <w:szCs w:val="18"/>
              </w:rPr>
            </w:pPr>
          </w:p>
        </w:tc>
      </w:tr>
      <w:tr w:rsidR="003E26A3" w14:paraId="04D85240" w14:textId="77777777" w:rsidTr="003E26A3">
        <w:tc>
          <w:tcPr>
            <w:tcW w:w="10490" w:type="dxa"/>
            <w:gridSpan w:val="4"/>
            <w:shd w:val="clear" w:color="auto" w:fill="0E1C38"/>
          </w:tcPr>
          <w:p w14:paraId="4ED2B78C" w14:textId="77777777" w:rsidR="003E26A3" w:rsidRPr="000F3B3C" w:rsidRDefault="003E26A3" w:rsidP="003E26A3">
            <w:pPr>
              <w:pStyle w:val="Tableheading"/>
              <w:rPr>
                <w:i/>
              </w:rPr>
            </w:pPr>
            <w:r w:rsidRPr="000F3B3C">
              <w:rPr>
                <w:color w:val="FFFFFF" w:themeColor="background1"/>
                <w:sz w:val="18"/>
              </w:rPr>
              <w:t>CLIENT DECLARATION</w:t>
            </w:r>
          </w:p>
        </w:tc>
      </w:tr>
      <w:tr w:rsidR="003E26A3" w14:paraId="716957B2" w14:textId="77777777" w:rsidTr="003E26A3">
        <w:tc>
          <w:tcPr>
            <w:tcW w:w="10490" w:type="dxa"/>
            <w:gridSpan w:val="4"/>
          </w:tcPr>
          <w:p w14:paraId="79D8134D" w14:textId="77777777" w:rsidR="003E26A3" w:rsidRPr="000F3B3C" w:rsidRDefault="003E26A3" w:rsidP="000F3B3C">
            <w:pPr>
              <w:pStyle w:val="Body"/>
              <w:spacing w:before="100" w:after="100"/>
              <w:ind w:left="0" w:right="0"/>
              <w:rPr>
                <w:i w:val="0"/>
                <w:color w:val="auto"/>
                <w:sz w:val="18"/>
                <w:szCs w:val="18"/>
              </w:rPr>
            </w:pPr>
            <w:r w:rsidRPr="000F3B3C">
              <w:rPr>
                <w:i w:val="0"/>
                <w:color w:val="auto"/>
                <w:sz w:val="18"/>
                <w:szCs w:val="18"/>
              </w:rPr>
              <w:t>I confirm that the above is a true and complete record of all transactions for the year.</w:t>
            </w:r>
          </w:p>
        </w:tc>
      </w:tr>
      <w:tr w:rsidR="003E26A3" w14:paraId="163DDF54" w14:textId="77777777" w:rsidTr="003E26A3">
        <w:trPr>
          <w:trHeight w:val="746"/>
        </w:trPr>
        <w:tc>
          <w:tcPr>
            <w:tcW w:w="10490" w:type="dxa"/>
            <w:gridSpan w:val="4"/>
          </w:tcPr>
          <w:p w14:paraId="71564910" w14:textId="77777777" w:rsidR="003E26A3" w:rsidRPr="000F3B3C" w:rsidRDefault="003E26A3" w:rsidP="000F3B3C">
            <w:pPr>
              <w:pStyle w:val="Body"/>
              <w:spacing w:before="100" w:after="100"/>
              <w:ind w:left="0" w:right="0"/>
              <w:rPr>
                <w:i w:val="0"/>
                <w:sz w:val="18"/>
                <w:szCs w:val="18"/>
              </w:rPr>
            </w:pPr>
          </w:p>
        </w:tc>
      </w:tr>
      <w:tr w:rsidR="003E26A3" w14:paraId="3C0A5FF1" w14:textId="77777777" w:rsidTr="003E26A3">
        <w:tc>
          <w:tcPr>
            <w:tcW w:w="10490" w:type="dxa"/>
            <w:gridSpan w:val="4"/>
          </w:tcPr>
          <w:p w14:paraId="5EAD5E60" w14:textId="77777777" w:rsidR="003E26A3" w:rsidRPr="000F3B3C" w:rsidRDefault="003E26A3" w:rsidP="000F3B3C">
            <w:pPr>
              <w:pStyle w:val="Body"/>
              <w:spacing w:before="100" w:after="100"/>
              <w:ind w:left="0" w:right="0"/>
              <w:rPr>
                <w:i w:val="0"/>
                <w:sz w:val="18"/>
                <w:szCs w:val="18"/>
              </w:rPr>
            </w:pPr>
            <w:r w:rsidRPr="000F3B3C">
              <w:rPr>
                <w:i w:val="0"/>
                <w:sz w:val="18"/>
                <w:szCs w:val="18"/>
              </w:rPr>
              <w:t xml:space="preserve">                                                                                                  </w:t>
            </w:r>
            <w:r w:rsidRPr="000F3B3C">
              <w:rPr>
                <w:i w:val="0"/>
                <w:color w:val="auto"/>
                <w:sz w:val="18"/>
                <w:szCs w:val="18"/>
              </w:rPr>
              <w:t xml:space="preserve">Signature         </w:t>
            </w:r>
            <w:r w:rsidRPr="000F3B3C">
              <w:rPr>
                <w:i w:val="0"/>
                <w:sz w:val="18"/>
                <w:szCs w:val="18"/>
              </w:rPr>
              <w:t xml:space="preserve">                        </w:t>
            </w:r>
          </w:p>
        </w:tc>
      </w:tr>
    </w:tbl>
    <w:p w14:paraId="750F7CEF" w14:textId="77777777" w:rsidR="00362CAA" w:rsidRDefault="00362CAA">
      <w:pPr>
        <w:pStyle w:val="Body"/>
      </w:pPr>
    </w:p>
    <w:p w14:paraId="6E38DB9A" w14:textId="77777777" w:rsidR="00362CAA" w:rsidRDefault="00362CAA">
      <w:pPr>
        <w:pStyle w:val="Body"/>
      </w:pPr>
    </w:p>
    <w:p w14:paraId="164D89AD" w14:textId="77777777" w:rsidR="00362CAA" w:rsidRDefault="00362CAA">
      <w:pPr>
        <w:pStyle w:val="Bet"/>
        <w:spacing w:before="0" w:after="0"/>
        <w:ind w:left="-125" w:right="-119"/>
        <w:rPr>
          <w:sz w:val="24"/>
        </w:rPr>
      </w:pPr>
    </w:p>
    <w:p w14:paraId="37A76686" w14:textId="77777777" w:rsidR="00362CAA" w:rsidRDefault="00362CAA">
      <w:pPr>
        <w:pStyle w:val="Bet"/>
        <w:spacing w:before="0" w:after="0"/>
        <w:ind w:left="-125" w:right="-119"/>
        <w:rPr>
          <w:sz w:val="24"/>
        </w:rPr>
      </w:pPr>
    </w:p>
    <w:p w14:paraId="2C14F0C2" w14:textId="77777777" w:rsidR="00362CAA" w:rsidRDefault="00362CAA">
      <w:pPr>
        <w:pStyle w:val="Bet"/>
        <w:spacing w:before="0" w:after="0"/>
        <w:ind w:left="-125" w:right="-119"/>
        <w:rPr>
          <w:sz w:val="24"/>
        </w:rPr>
      </w:pPr>
    </w:p>
    <w:p w14:paraId="3A65004B" w14:textId="77777777" w:rsidR="00362CAA" w:rsidRDefault="00362CAA">
      <w:pPr>
        <w:pStyle w:val="Bet"/>
        <w:spacing w:before="0" w:after="0"/>
        <w:ind w:left="-125" w:right="-119"/>
        <w:rPr>
          <w:sz w:val="24"/>
        </w:rPr>
      </w:pPr>
    </w:p>
    <w:sectPr w:rsidR="00362CAA">
      <w:headerReference w:type="even" r:id="rId8"/>
      <w:headerReference w:type="default" r:id="rId9"/>
      <w:footerReference w:type="even" r:id="rId10"/>
      <w:footerReference w:type="default" r:id="rId11"/>
      <w:headerReference w:type="first" r:id="rId12"/>
      <w:footerReference w:type="first" r:id="rId13"/>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A8BA" w14:textId="77777777" w:rsidR="00362CAA" w:rsidRDefault="005A79DD">
      <w:r>
        <w:separator/>
      </w:r>
    </w:p>
  </w:endnote>
  <w:endnote w:type="continuationSeparator" w:id="0">
    <w:p w14:paraId="572A7E37" w14:textId="77777777" w:rsidR="00362CAA"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A310" w14:textId="77777777" w:rsidR="00EC3098" w:rsidRDefault="00EC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3722" w14:textId="77777777"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F250DB">
      <w:rPr>
        <w:noProof/>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A3AF" w14:textId="77777777" w:rsidR="00EC3098" w:rsidRDefault="00EC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177" w14:textId="77777777" w:rsidR="00362CAA" w:rsidRDefault="005A79DD">
      <w:r>
        <w:separator/>
      </w:r>
    </w:p>
  </w:footnote>
  <w:footnote w:type="continuationSeparator" w:id="0">
    <w:p w14:paraId="498BE559" w14:textId="77777777" w:rsidR="00362CAA" w:rsidRDefault="005A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617B" w14:textId="77777777" w:rsidR="00EC3098" w:rsidRDefault="00EC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10085"/>
    </w:tblGrid>
    <w:tr w:rsidR="00362CAA" w14:paraId="2FECA455" w14:textId="77777777">
      <w:tc>
        <w:tcPr>
          <w:tcW w:w="10301" w:type="dxa"/>
        </w:tcPr>
        <w:p w14:paraId="002BEB40" w14:textId="77777777" w:rsidR="00362CAA" w:rsidRDefault="00362CAA">
          <w:pPr>
            <w:pStyle w:val="Header"/>
            <w:rPr>
              <w:sz w:val="28"/>
              <w:szCs w:val="28"/>
            </w:rPr>
          </w:pPr>
        </w:p>
      </w:tc>
    </w:tr>
  </w:tbl>
  <w:p w14:paraId="24691F8F" w14:textId="0F2B91E6" w:rsidR="00362CAA" w:rsidRDefault="005A79DD">
    <w:pPr>
      <w:pStyle w:val="BodyHeading"/>
      <w:spacing w:before="720" w:after="480"/>
      <w:ind w:left="-113"/>
      <w:rPr>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56E2FFF8" wp14:editId="5D829F97">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w:t>
    </w:r>
    <w:r w:rsidR="00556D69">
      <w:rPr>
        <w:rFonts w:cs="Arial"/>
        <w:color w:val="0E1C38"/>
        <w:sz w:val="28"/>
        <w:szCs w:val="28"/>
      </w:rPr>
      <w:t>2</w:t>
    </w:r>
    <w:r w:rsidR="00164BCD">
      <w:rPr>
        <w:rFonts w:cs="Arial"/>
        <w:color w:val="0E1C38"/>
        <w:sz w:val="28"/>
        <w:szCs w:val="28"/>
      </w:rPr>
      <w:t>2</w:t>
    </w:r>
  </w:p>
  <w:p w14:paraId="6FEC682B" w14:textId="77777777" w:rsidR="00362CAA" w:rsidRDefault="00362CAA">
    <w:pP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AF" w14:textId="77777777" w:rsidR="00EC3098" w:rsidRDefault="00EC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AA"/>
    <w:rsid w:val="00001E40"/>
    <w:rsid w:val="0001545A"/>
    <w:rsid w:val="00031DB6"/>
    <w:rsid w:val="000323AE"/>
    <w:rsid w:val="0003245C"/>
    <w:rsid w:val="00090DB8"/>
    <w:rsid w:val="000C4487"/>
    <w:rsid w:val="000D605A"/>
    <w:rsid w:val="000E189F"/>
    <w:rsid w:val="000E5491"/>
    <w:rsid w:val="000F3B3C"/>
    <w:rsid w:val="00146602"/>
    <w:rsid w:val="00164BCD"/>
    <w:rsid w:val="00186C8C"/>
    <w:rsid w:val="00195DB0"/>
    <w:rsid w:val="002279BA"/>
    <w:rsid w:val="0027484D"/>
    <w:rsid w:val="0028507F"/>
    <w:rsid w:val="002A13AA"/>
    <w:rsid w:val="002C76DA"/>
    <w:rsid w:val="002D7A44"/>
    <w:rsid w:val="00301934"/>
    <w:rsid w:val="0031026B"/>
    <w:rsid w:val="00362CAA"/>
    <w:rsid w:val="003E26A3"/>
    <w:rsid w:val="00413C6A"/>
    <w:rsid w:val="004A4139"/>
    <w:rsid w:val="005132F4"/>
    <w:rsid w:val="00556D69"/>
    <w:rsid w:val="005728CF"/>
    <w:rsid w:val="00583176"/>
    <w:rsid w:val="005A79DD"/>
    <w:rsid w:val="005C54C3"/>
    <w:rsid w:val="007204A8"/>
    <w:rsid w:val="00865293"/>
    <w:rsid w:val="00887468"/>
    <w:rsid w:val="008D6990"/>
    <w:rsid w:val="009D0EAF"/>
    <w:rsid w:val="00A02C1F"/>
    <w:rsid w:val="00A10112"/>
    <w:rsid w:val="00A52418"/>
    <w:rsid w:val="00B63A92"/>
    <w:rsid w:val="00B7723E"/>
    <w:rsid w:val="00BB444B"/>
    <w:rsid w:val="00C7179D"/>
    <w:rsid w:val="00C95ED0"/>
    <w:rsid w:val="00CC344A"/>
    <w:rsid w:val="00D85BA9"/>
    <w:rsid w:val="00E1638C"/>
    <w:rsid w:val="00E17A52"/>
    <w:rsid w:val="00E60398"/>
    <w:rsid w:val="00E83CF0"/>
    <w:rsid w:val="00EC3098"/>
    <w:rsid w:val="00EC371E"/>
    <w:rsid w:val="00F03046"/>
    <w:rsid w:val="00F250DB"/>
    <w:rsid w:val="00F258EB"/>
    <w:rsid w:val="00F54899"/>
    <w:rsid w:val="00FB1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704883E"/>
  <w15:docId w15:val="{8118F496-F3BE-499D-9F46-373528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D430-884B-4E0C-9266-E8CE96F2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7621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2021 Goods and Services Tax Checklist New Zealand</vt:lpstr>
    </vt:vector>
  </TitlesOfParts>
  <Company>CPA Australia</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Goods and Services Tax Checklist New Zealand</dc:title>
  <dc:creator>Michelle Webb</dc:creator>
  <cp:keywords>GST, tax returns, year end returns, tax checklists</cp:keywords>
  <cp:lastModifiedBy>Kristen Beadle</cp:lastModifiedBy>
  <cp:revision>4</cp:revision>
  <cp:lastPrinted>2017-05-05T02:35:00Z</cp:lastPrinted>
  <dcterms:created xsi:type="dcterms:W3CDTF">2022-06-06T01:41:00Z</dcterms:created>
  <dcterms:modified xsi:type="dcterms:W3CDTF">2022-06-06T01:42:00Z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