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BF64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5931A75E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1B21DE4" w14:textId="77777777" w:rsidR="00483B50" w:rsidRPr="00F263DD" w:rsidRDefault="00483B50" w:rsidP="00A16ADA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60EE9E95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3D46A760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5A8FE145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5CC1F446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17C503F7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="00FB4855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7C35C8BC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662C25E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05C7638C" w14:textId="77777777"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4D42ABB4" w14:textId="77777777"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1C1FAED" w14:textId="77777777"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59C4041A" w14:textId="77777777"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FB4855">
        <w:rPr>
          <w:rFonts w:ascii="Arial" w:hAnsi="Arial" w:cs="Arial"/>
          <w:b/>
          <w:bCs/>
          <w:sz w:val="21"/>
          <w:szCs w:val="21"/>
        </w:rPr>
        <w:t>Withdrawal from PAYG instalment system</w:t>
      </w:r>
    </w:p>
    <w:p w14:paraId="4FDE4784" w14:textId="77777777" w:rsidR="00483B50" w:rsidRPr="001B7E65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D6A6647" w14:textId="77777777" w:rsidR="00A16ADA" w:rsidRDefault="00A16ADA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5E264AC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We attach a notice that has been received from the Australian Taxation Office stating you have been withdrawn</w:t>
      </w:r>
      <w:r w:rsidRPr="00FB4855">
        <w:rPr>
          <w:rFonts w:ascii="Arial" w:hAnsi="Arial" w:cs="Arial"/>
          <w:i/>
          <w:sz w:val="20"/>
        </w:rPr>
        <w:t xml:space="preserve"> </w:t>
      </w:r>
      <w:r w:rsidRPr="00FB4855">
        <w:rPr>
          <w:rFonts w:ascii="Arial" w:hAnsi="Arial" w:cs="Arial"/>
          <w:sz w:val="20"/>
        </w:rPr>
        <w:t>from the Pay-As-You-Go (PAYG) Instalment system. This is because you no longer meet the requirements to pay these PAYG Instalments.</w:t>
      </w:r>
    </w:p>
    <w:p w14:paraId="293CDAC6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EA1B1ED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As a result, you will no longer be required to pay PAYG Instalments from [insert date]. Any PAYG Instalments paid for the current financial year (if any) will be credited towards your income tax liability for the current financial year.</w:t>
      </w:r>
    </w:p>
    <w:p w14:paraId="3C339C54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3010414" w14:textId="77777777"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79064AA1" w14:textId="77777777" w:rsidR="00F263DD" w:rsidRPr="00F263DD" w:rsidRDefault="00F263DD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169FAC1" w14:textId="77777777" w:rsidR="00B533D0" w:rsidRPr="00F263DD" w:rsidRDefault="00B533D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9C55FC1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0" w:name="Signoff"/>
      <w:bookmarkEnd w:id="10"/>
      <w:r w:rsidRPr="00F263DD">
        <w:rPr>
          <w:rFonts w:ascii="Arial" w:hAnsi="Arial" w:cs="Arial"/>
          <w:sz w:val="20"/>
        </w:rPr>
        <w:t>Yours faithfully</w:t>
      </w:r>
    </w:p>
    <w:p w14:paraId="03F75E50" w14:textId="77777777"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3E9D0EB" w14:textId="77777777"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C00A780" w14:textId="77777777"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026DB6D" w14:textId="77777777"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DBCBD3D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F263DD">
        <w:rPr>
          <w:rFonts w:ascii="Arial" w:hAnsi="Arial" w:cs="Arial"/>
          <w:sz w:val="20"/>
        </w:rPr>
        <w:t>[Insert Name and Title]</w:t>
      </w:r>
    </w:p>
    <w:p w14:paraId="3CB4A26E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8C8248F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03FD623C" w14:textId="77777777" w:rsidTr="00FB4855">
        <w:trPr>
          <w:trHeight w:val="169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12F708B" w14:textId="77777777" w:rsidR="00483B50" w:rsidRPr="00F263DD" w:rsidRDefault="00483B50" w:rsidP="00A16ADA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2AAE5431" w14:textId="77777777"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CE09EB5" w14:textId="77777777" w:rsidR="009042AC" w:rsidRPr="006A1FB9" w:rsidRDefault="009042AC" w:rsidP="00A16ADA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9477" w14:textId="77777777" w:rsidR="0036491B" w:rsidRDefault="00B533D0">
      <w:r>
        <w:separator/>
      </w:r>
    </w:p>
  </w:endnote>
  <w:endnote w:type="continuationSeparator" w:id="0">
    <w:p w14:paraId="4DAFFD64" w14:textId="77777777" w:rsidR="0036491B" w:rsidRDefault="00B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4C02" w14:textId="77777777" w:rsidR="000C312F" w:rsidRDefault="00A221AD">
    <w:pPr>
      <w:pStyle w:val="Footer"/>
      <w:rPr>
        <w:sz w:val="16"/>
      </w:rPr>
    </w:pPr>
  </w:p>
  <w:p w14:paraId="7FA9ACD5" w14:textId="77777777" w:rsidR="000C312F" w:rsidRDefault="00A221AD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8DD3" w14:textId="77777777" w:rsidR="0036491B" w:rsidRDefault="00B533D0">
      <w:r>
        <w:separator/>
      </w:r>
    </w:p>
  </w:footnote>
  <w:footnote w:type="continuationSeparator" w:id="0">
    <w:p w14:paraId="496D09C2" w14:textId="77777777" w:rsidR="0036491B" w:rsidRDefault="00B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1B38133A" w14:textId="77777777">
      <w:tc>
        <w:tcPr>
          <w:tcW w:w="9289" w:type="dxa"/>
        </w:tcPr>
        <w:p w14:paraId="4401FC47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533D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51464CF8" w14:textId="77777777"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14:paraId="1103A914" w14:textId="77777777"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14:paraId="547A15B8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F75A1" wp14:editId="57A08537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EC3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36491B"/>
    <w:rsid w:val="00483B50"/>
    <w:rsid w:val="0066409E"/>
    <w:rsid w:val="006A1FB9"/>
    <w:rsid w:val="008663B8"/>
    <w:rsid w:val="009042AC"/>
    <w:rsid w:val="00A16ADA"/>
    <w:rsid w:val="00A221AD"/>
    <w:rsid w:val="00A74168"/>
    <w:rsid w:val="00B533D0"/>
    <w:rsid w:val="00B9127E"/>
    <w:rsid w:val="00C60CAE"/>
    <w:rsid w:val="00F263DD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DCFF66"/>
  <w15:docId w15:val="{6C73755D-6103-4CA9-8E11-CF0B140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3176-E398-4C36-B2F1-FBCD778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from PAYG instalment system client letter</vt:lpstr>
    </vt:vector>
  </TitlesOfParts>
  <Company>CPA Australia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from PAYG instalment system client letter</dc:title>
  <dc:subject/>
  <dc:creator>Erin Polmear</dc:creator>
  <cp:keywords>income tax returns, client letters, ATO, Australian Taxation Office, pay as you go</cp:keywords>
  <dc:description/>
  <cp:lastModifiedBy>Kristen Beadle</cp:lastModifiedBy>
  <cp:revision>2</cp:revision>
  <cp:lastPrinted>2017-06-23T03:58:00Z</cp:lastPrinted>
  <dcterms:created xsi:type="dcterms:W3CDTF">2022-05-25T02:15:00Z</dcterms:created>
  <dcterms:modified xsi:type="dcterms:W3CDTF">2022-05-25T02:15:00Z</dcterms:modified>
</cp:coreProperties>
</file>